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B2" w:rsidRPr="000A61B2" w:rsidRDefault="000A61B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61B2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JA „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Susțin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educația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financiară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comunitatea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mea” </w:t>
      </w:r>
    </w:p>
    <w:p w:rsidR="000A61B2" w:rsidRPr="000A61B2" w:rsidRDefault="000A61B2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0A61B2">
          <w:rPr>
            <w:rStyle w:val="Hyperlink"/>
            <w:rFonts w:ascii="Times New Roman" w:hAnsi="Times New Roman" w:cs="Times New Roman"/>
            <w:sz w:val="24"/>
            <w:szCs w:val="24"/>
          </w:rPr>
          <w:t>https://jar.ro/abcdarbancar</w:t>
        </w:r>
      </w:hyperlink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1B2" w:rsidRPr="000A61B2" w:rsidRDefault="000A61B2">
      <w:pPr>
        <w:rPr>
          <w:rFonts w:ascii="Times New Roman" w:hAnsi="Times New Roman" w:cs="Times New Roman"/>
          <w:sz w:val="24"/>
          <w:szCs w:val="24"/>
        </w:rPr>
      </w:pPr>
    </w:p>
    <w:p w:rsidR="000A61B2" w:rsidRPr="000A61B2" w:rsidRDefault="000A61B2">
      <w:pPr>
        <w:rPr>
          <w:rFonts w:ascii="Times New Roman" w:hAnsi="Times New Roman" w:cs="Times New Roman"/>
          <w:sz w:val="24"/>
          <w:szCs w:val="24"/>
        </w:rPr>
      </w:pPr>
    </w:p>
    <w:p w:rsidR="000A61B2" w:rsidRPr="000A61B2" w:rsidRDefault="000A61B2" w:rsidP="000A61B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61B2">
        <w:rPr>
          <w:rFonts w:ascii="Times New Roman" w:hAnsi="Times New Roman" w:cs="Times New Roman"/>
          <w:sz w:val="24"/>
          <w:szCs w:val="24"/>
        </w:rPr>
        <w:t>P</w:t>
      </w:r>
      <w:r w:rsidRPr="000A61B2">
        <w:rPr>
          <w:rFonts w:ascii="Times New Roman" w:hAnsi="Times New Roman" w:cs="Times New Roman"/>
          <w:sz w:val="24"/>
          <w:szCs w:val="24"/>
        </w:rPr>
        <w:t>roiectul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Susțin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educația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financiară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comunitatea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mea”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desfășurat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de Junior Achievement (JA)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oferă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liceelor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soluții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educația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online:</w:t>
      </w:r>
    </w:p>
    <w:p w:rsidR="000A61B2" w:rsidRPr="000A61B2" w:rsidRDefault="000A61B2" w:rsidP="000A61B2">
      <w:pPr>
        <w:jc w:val="both"/>
        <w:rPr>
          <w:rFonts w:ascii="Times New Roman" w:hAnsi="Times New Roman" w:cs="Times New Roman"/>
          <w:sz w:val="24"/>
          <w:szCs w:val="24"/>
        </w:rPr>
      </w:pPr>
      <w:r w:rsidRPr="000A61B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digitale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interactive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educarea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utilizării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responsabile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resurselor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1B2" w:rsidRPr="000A61B2" w:rsidRDefault="000A61B2" w:rsidP="000A61B2">
      <w:pPr>
        <w:jc w:val="both"/>
        <w:rPr>
          <w:rFonts w:ascii="Times New Roman" w:hAnsi="Times New Roman" w:cs="Times New Roman"/>
          <w:sz w:val="24"/>
          <w:szCs w:val="24"/>
        </w:rPr>
      </w:pPr>
      <w:r w:rsidRPr="000A61B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gratuit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platforma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LMS JA Inspire™</w:t>
      </w:r>
    </w:p>
    <w:p w:rsidR="000A61B2" w:rsidRPr="000A61B2" w:rsidRDefault="000A61B2" w:rsidP="000A61B2">
      <w:pPr>
        <w:jc w:val="both"/>
        <w:rPr>
          <w:rFonts w:ascii="Times New Roman" w:hAnsi="Times New Roman" w:cs="Times New Roman"/>
          <w:sz w:val="24"/>
          <w:szCs w:val="24"/>
        </w:rPr>
      </w:pPr>
      <w:r w:rsidRPr="000A61B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posibilitatea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beneficia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sprijin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echipamente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educației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școală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distanță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61B2" w:rsidRPr="000A61B2" w:rsidRDefault="000A61B2" w:rsidP="000A61B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61B2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desfășoară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la data de 14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adresat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liceelor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țară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presupune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parcurgerea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elevii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clasele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IX - XII a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modulului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interactiv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educație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financiară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ABCdar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bancar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licean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parcurge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modulul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își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ajuta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școala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obțină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sprijin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echipamente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61B2" w:rsidRPr="000A61B2" w:rsidRDefault="000A61B2" w:rsidP="000A61B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61B2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liceu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presupune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etape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A61B2" w:rsidRPr="000A61B2" w:rsidRDefault="000A61B2" w:rsidP="000A61B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61B2">
        <w:rPr>
          <w:rFonts w:ascii="Times New Roman" w:hAnsi="Times New Roman" w:cs="Times New Roman"/>
          <w:sz w:val="24"/>
          <w:szCs w:val="24"/>
        </w:rPr>
        <w:t xml:space="preserve">1.1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puțin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profesor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predă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liceului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accesează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site-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www.jaromania.org/hub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completează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disponibil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secțiunea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ABCdar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bancar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profesor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efectuează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înscrierea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coordona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accesul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elevilor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platforma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educațională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JA Inspire™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liste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useri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primită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Organizator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61B2" w:rsidRPr="000A61B2" w:rsidRDefault="000A61B2" w:rsidP="000A61B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61B2">
        <w:rPr>
          <w:rFonts w:ascii="Times New Roman" w:hAnsi="Times New Roman" w:cs="Times New Roman"/>
          <w:sz w:val="24"/>
          <w:szCs w:val="24"/>
        </w:rPr>
        <w:t xml:space="preserve">1.2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Implică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mare de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participanți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UNICI din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totalul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elevilor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liceu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clasele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IX-XII)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parcurgerea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puțin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75% din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conținutul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modulului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educațional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ABCdar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bancar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disponibil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platforma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educațională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JA Inspire™,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stabilită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organizator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. Un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liceu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acumulează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elev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parcurge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puțin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75% din curs.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Elevii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se pot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conecta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școală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acasă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utilizând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dispozitiv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conectat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la internet (calculator, laptop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Liceele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acumulează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multe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puncte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participanții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UNICI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beneficia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sprijin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echipamente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educației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școală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distanță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>.</w:t>
      </w:r>
    </w:p>
    <w:p w:rsidR="000A61B2" w:rsidRPr="000A61B2" w:rsidRDefault="000A61B2" w:rsidP="000A61B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Informații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dedicată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0A61B2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5" w:history="1">
        <w:r w:rsidRPr="000A61B2">
          <w:rPr>
            <w:rStyle w:val="Hyperlink"/>
            <w:rFonts w:ascii="Times New Roman" w:hAnsi="Times New Roman" w:cs="Times New Roman"/>
            <w:sz w:val="24"/>
            <w:szCs w:val="24"/>
          </w:rPr>
          <w:t>https://jar.ro/abcdarbancar</w:t>
        </w:r>
      </w:hyperlink>
      <w:r w:rsidRPr="000A61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1B2" w:rsidRDefault="000A61B2" w:rsidP="000A61B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A61B2" w:rsidRDefault="000A61B2" w:rsidP="000A61B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A61B2" w:rsidRPr="000A61B2" w:rsidRDefault="000A61B2" w:rsidP="000A61B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A61B2" w:rsidRPr="000A61B2" w:rsidRDefault="000A61B2" w:rsidP="000A61B2">
      <w:pPr>
        <w:rPr>
          <w:rFonts w:ascii="Times New Roman" w:hAnsi="Times New Roman" w:cs="Times New Roman"/>
          <w:sz w:val="20"/>
          <w:szCs w:val="20"/>
        </w:rPr>
      </w:pPr>
    </w:p>
    <w:p w:rsidR="0057012C" w:rsidRPr="000A61B2" w:rsidRDefault="000A61B2" w:rsidP="000A61B2">
      <w:pPr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0A61B2">
        <w:rPr>
          <w:rFonts w:ascii="Times New Roman" w:hAnsi="Times New Roman" w:cs="Times New Roman"/>
          <w:sz w:val="20"/>
          <w:szCs w:val="20"/>
        </w:rPr>
        <w:t xml:space="preserve">Din 2003, Junior Achievement (JA) </w:t>
      </w:r>
      <w:proofErr w:type="spellStart"/>
      <w:r w:rsidRPr="000A61B2">
        <w:rPr>
          <w:rFonts w:ascii="Times New Roman" w:hAnsi="Times New Roman" w:cs="Times New Roman"/>
          <w:sz w:val="20"/>
          <w:szCs w:val="20"/>
        </w:rPr>
        <w:t>România</w:t>
      </w:r>
      <w:proofErr w:type="spellEnd"/>
      <w:r w:rsidRPr="000A61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0"/>
          <w:szCs w:val="20"/>
        </w:rPr>
        <w:t>pune</w:t>
      </w:r>
      <w:proofErr w:type="spellEnd"/>
      <w:r w:rsidRPr="000A61B2">
        <w:rPr>
          <w:rFonts w:ascii="Times New Roman" w:hAnsi="Times New Roman" w:cs="Times New Roman"/>
          <w:sz w:val="20"/>
          <w:szCs w:val="20"/>
        </w:rPr>
        <w:t xml:space="preserve"> GRATUIT la </w:t>
      </w:r>
      <w:proofErr w:type="spellStart"/>
      <w:r w:rsidRPr="000A61B2">
        <w:rPr>
          <w:rFonts w:ascii="Times New Roman" w:hAnsi="Times New Roman" w:cs="Times New Roman"/>
          <w:sz w:val="20"/>
          <w:szCs w:val="20"/>
        </w:rPr>
        <w:t>dispoziția</w:t>
      </w:r>
      <w:proofErr w:type="spellEnd"/>
      <w:r w:rsidRPr="000A61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0"/>
          <w:szCs w:val="20"/>
        </w:rPr>
        <w:t>instituțiilor</w:t>
      </w:r>
      <w:proofErr w:type="spellEnd"/>
      <w:r w:rsidRPr="000A61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0"/>
          <w:szCs w:val="20"/>
        </w:rPr>
        <w:t>școlare</w:t>
      </w:r>
      <w:proofErr w:type="spellEnd"/>
      <w:r w:rsidRPr="000A61B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A61B2">
        <w:rPr>
          <w:rFonts w:ascii="Times New Roman" w:hAnsi="Times New Roman" w:cs="Times New Roman"/>
          <w:sz w:val="20"/>
          <w:szCs w:val="20"/>
        </w:rPr>
        <w:t>programe</w:t>
      </w:r>
      <w:proofErr w:type="spellEnd"/>
      <w:r w:rsidRPr="000A61B2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0A61B2">
        <w:rPr>
          <w:rFonts w:ascii="Times New Roman" w:hAnsi="Times New Roman" w:cs="Times New Roman"/>
          <w:sz w:val="20"/>
          <w:szCs w:val="20"/>
        </w:rPr>
        <w:t>educație</w:t>
      </w:r>
      <w:proofErr w:type="spellEnd"/>
      <w:r w:rsidRPr="000A61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0"/>
          <w:szCs w:val="20"/>
        </w:rPr>
        <w:t>financiară</w:t>
      </w:r>
      <w:proofErr w:type="spellEnd"/>
      <w:r w:rsidRPr="000A61B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A61B2">
        <w:rPr>
          <w:rFonts w:ascii="Times New Roman" w:hAnsi="Times New Roman" w:cs="Times New Roman"/>
          <w:sz w:val="20"/>
          <w:szCs w:val="20"/>
        </w:rPr>
        <w:t>economică</w:t>
      </w:r>
      <w:proofErr w:type="spellEnd"/>
      <w:r w:rsidRPr="000A61B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A61B2">
        <w:rPr>
          <w:rFonts w:ascii="Times New Roman" w:hAnsi="Times New Roman" w:cs="Times New Roman"/>
          <w:sz w:val="20"/>
          <w:szCs w:val="20"/>
        </w:rPr>
        <w:t>antreprenorială</w:t>
      </w:r>
      <w:proofErr w:type="spellEnd"/>
      <w:r w:rsidRPr="000A61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0A61B2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0A61B2">
        <w:rPr>
          <w:rFonts w:ascii="Times New Roman" w:hAnsi="Times New Roman" w:cs="Times New Roman"/>
          <w:sz w:val="20"/>
          <w:szCs w:val="20"/>
        </w:rPr>
        <w:t>orientare</w:t>
      </w:r>
      <w:proofErr w:type="spellEnd"/>
      <w:r w:rsidRPr="000A61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0"/>
          <w:szCs w:val="20"/>
        </w:rPr>
        <w:t>profesională</w:t>
      </w:r>
      <w:proofErr w:type="spellEnd"/>
      <w:r w:rsidRPr="000A61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Pr="000A61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0"/>
          <w:szCs w:val="20"/>
        </w:rPr>
        <w:t>toate</w:t>
      </w:r>
      <w:proofErr w:type="spellEnd"/>
      <w:r w:rsidRPr="000A61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0"/>
          <w:szCs w:val="20"/>
        </w:rPr>
        <w:t>nivelurile</w:t>
      </w:r>
      <w:proofErr w:type="spellEnd"/>
      <w:r w:rsidRPr="000A61B2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0A61B2">
        <w:rPr>
          <w:rFonts w:ascii="Times New Roman" w:hAnsi="Times New Roman" w:cs="Times New Roman"/>
          <w:sz w:val="20"/>
          <w:szCs w:val="20"/>
        </w:rPr>
        <w:t>educație</w:t>
      </w:r>
      <w:proofErr w:type="spellEnd"/>
      <w:r w:rsidRPr="000A61B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A61B2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0A61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0"/>
          <w:szCs w:val="20"/>
        </w:rPr>
        <w:t>parteneriat</w:t>
      </w:r>
      <w:proofErr w:type="spellEnd"/>
      <w:r w:rsidRPr="000A61B2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Pr="000A61B2">
        <w:rPr>
          <w:rFonts w:ascii="Times New Roman" w:hAnsi="Times New Roman" w:cs="Times New Roman"/>
          <w:sz w:val="20"/>
          <w:szCs w:val="20"/>
        </w:rPr>
        <w:t>Ministerul</w:t>
      </w:r>
      <w:proofErr w:type="spellEnd"/>
      <w:r w:rsidRPr="000A61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0"/>
          <w:szCs w:val="20"/>
        </w:rPr>
        <w:t>Educației</w:t>
      </w:r>
      <w:proofErr w:type="spellEnd"/>
      <w:r w:rsidRPr="000A61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0"/>
          <w:szCs w:val="20"/>
        </w:rPr>
        <w:t>Naționale</w:t>
      </w:r>
      <w:proofErr w:type="spellEnd"/>
      <w:r w:rsidRPr="000A61B2">
        <w:rPr>
          <w:rFonts w:ascii="Times New Roman" w:hAnsi="Times New Roman" w:cs="Times New Roman"/>
          <w:sz w:val="20"/>
          <w:szCs w:val="20"/>
        </w:rPr>
        <w:t xml:space="preserve"> (conform </w:t>
      </w:r>
      <w:proofErr w:type="spellStart"/>
      <w:r w:rsidRPr="000A61B2">
        <w:rPr>
          <w:rFonts w:ascii="Times New Roman" w:hAnsi="Times New Roman" w:cs="Times New Roman"/>
          <w:sz w:val="20"/>
          <w:szCs w:val="20"/>
        </w:rPr>
        <w:t>protocolului</w:t>
      </w:r>
      <w:proofErr w:type="spellEnd"/>
      <w:r w:rsidRPr="000A61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61B2">
        <w:rPr>
          <w:rFonts w:ascii="Times New Roman" w:hAnsi="Times New Roman" w:cs="Times New Roman"/>
          <w:sz w:val="20"/>
          <w:szCs w:val="20"/>
        </w:rPr>
        <w:t>nr</w:t>
      </w:r>
      <w:proofErr w:type="spellEnd"/>
      <w:r w:rsidRPr="000A61B2">
        <w:rPr>
          <w:rFonts w:ascii="Times New Roman" w:hAnsi="Times New Roman" w:cs="Times New Roman"/>
          <w:sz w:val="20"/>
          <w:szCs w:val="20"/>
        </w:rPr>
        <w:t>. 10184/2003).</w:t>
      </w:r>
    </w:p>
    <w:sectPr w:rsidR="0057012C" w:rsidRPr="000A6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3C"/>
    <w:rsid w:val="000A61B2"/>
    <w:rsid w:val="0057012C"/>
    <w:rsid w:val="00D0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7FB78"/>
  <w15:chartTrackingRefBased/>
  <w15:docId w15:val="{7662A145-E703-4EE7-B946-443D6400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61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ar.ro/abcdarbancar" TargetMode="External"/><Relationship Id="rId4" Type="http://schemas.openxmlformats.org/officeDocument/2006/relationships/hyperlink" Target="https://jar.ro/abcdarbanc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Ana-Maria</dc:creator>
  <cp:keywords/>
  <dc:description/>
  <cp:lastModifiedBy>Ana-Maria</cp:lastModifiedBy>
  <cp:revision>2</cp:revision>
  <dcterms:created xsi:type="dcterms:W3CDTF">2021-03-18T12:06:00Z</dcterms:created>
  <dcterms:modified xsi:type="dcterms:W3CDTF">2021-03-18T12:09:00Z</dcterms:modified>
</cp:coreProperties>
</file>