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42" w:rsidRDefault="00944942">
      <w:pPr>
        <w:rPr>
          <w:lang w:val="en-US"/>
        </w:rPr>
      </w:pPr>
    </w:p>
    <w:p w:rsidR="00CA01D1" w:rsidRDefault="00CA01D1">
      <w:pPr>
        <w:rPr>
          <w:lang w:val="en-US"/>
        </w:rPr>
      </w:pPr>
    </w:p>
    <w:p w:rsidR="00CA01D1" w:rsidRDefault="00CA01D1">
      <w:pPr>
        <w:rPr>
          <w:lang w:val="en-US"/>
        </w:rPr>
      </w:pPr>
    </w:p>
    <w:p w:rsidR="00CA01D1" w:rsidRPr="00CA01D1" w:rsidRDefault="00CA01D1" w:rsidP="00CA01D1">
      <w:pPr>
        <w:spacing w:before="100" w:beforeAutospacing="1" w:after="100" w:afterAutospacing="1" w:line="360" w:lineRule="atLeast"/>
        <w:jc w:val="center"/>
        <w:outlineLvl w:val="1"/>
        <w:rPr>
          <w:rFonts w:ascii="Arial" w:eastAsia="Times New Roman" w:hAnsi="Arial" w:cs="Arial"/>
          <w:b/>
          <w:bCs/>
          <w:color w:val="532F15"/>
          <w:sz w:val="36"/>
          <w:szCs w:val="36"/>
          <w:lang w:eastAsia="ro-RO"/>
        </w:rPr>
      </w:pPr>
      <w:r w:rsidRPr="00CA01D1">
        <w:rPr>
          <w:rFonts w:ascii="Arial" w:eastAsia="Times New Roman" w:hAnsi="Arial" w:cs="Arial"/>
          <w:b/>
          <w:bCs/>
          <w:color w:val="532F15"/>
          <w:sz w:val="36"/>
          <w:szCs w:val="36"/>
          <w:lang w:eastAsia="ro-RO"/>
        </w:rPr>
        <w:t>Ghid Erasmus+ 2014 – publicat oficial</w:t>
      </w:r>
    </w:p>
    <w:p w:rsidR="00CA01D1" w:rsidRPr="00CA01D1" w:rsidRDefault="00CA01D1" w:rsidP="00CA01D1">
      <w:pPr>
        <w:spacing w:before="100" w:beforeAutospacing="1" w:after="100" w:afterAutospacing="1" w:line="360" w:lineRule="atLeast"/>
        <w:jc w:val="center"/>
        <w:rPr>
          <w:rFonts w:ascii="Arial" w:eastAsia="Times New Roman" w:hAnsi="Arial" w:cs="Arial"/>
          <w:color w:val="532F15"/>
          <w:sz w:val="20"/>
          <w:szCs w:val="20"/>
          <w:lang w:eastAsia="ro-RO"/>
        </w:rPr>
      </w:pPr>
      <w:proofErr w:type="spellStart"/>
      <w:r w:rsidRPr="00CA01D1">
        <w:rPr>
          <w:rFonts w:ascii="Arial" w:eastAsia="Times New Roman" w:hAnsi="Arial" w:cs="Arial"/>
          <w:b/>
          <w:bCs/>
          <w:color w:val="532F15"/>
          <w:sz w:val="20"/>
          <w:szCs w:val="20"/>
          <w:lang w:eastAsia="ro-RO"/>
        </w:rPr>
        <w:t>Prgramul</w:t>
      </w:r>
      <w:proofErr w:type="spellEnd"/>
      <w:r w:rsidRPr="00CA01D1">
        <w:rPr>
          <w:rFonts w:ascii="Arial" w:eastAsia="Times New Roman" w:hAnsi="Arial" w:cs="Arial"/>
          <w:b/>
          <w:bCs/>
          <w:color w:val="532F15"/>
          <w:sz w:val="20"/>
          <w:szCs w:val="20"/>
          <w:lang w:eastAsia="ro-RO"/>
        </w:rPr>
        <w:t xml:space="preserve"> Erasmus+</w:t>
      </w:r>
      <w:r w:rsidRPr="00CA01D1">
        <w:rPr>
          <w:rFonts w:ascii="Arial" w:eastAsia="Times New Roman" w:hAnsi="Arial" w:cs="Arial"/>
          <w:color w:val="532F15"/>
          <w:sz w:val="20"/>
          <w:szCs w:val="20"/>
          <w:lang w:eastAsia="ro-RO"/>
        </w:rPr>
        <w:t xml:space="preserve"> este deschis mai multor tipuri de </w:t>
      </w:r>
      <w:proofErr w:type="spellStart"/>
      <w:r w:rsidRPr="00CA01D1">
        <w:rPr>
          <w:rFonts w:ascii="Arial" w:eastAsia="Times New Roman" w:hAnsi="Arial" w:cs="Arial"/>
          <w:color w:val="532F15"/>
          <w:sz w:val="20"/>
          <w:szCs w:val="20"/>
          <w:lang w:eastAsia="ro-RO"/>
        </w:rPr>
        <w:t>institutii</w:t>
      </w:r>
      <w:proofErr w:type="spellEnd"/>
      <w:r w:rsidRPr="00CA01D1">
        <w:rPr>
          <w:rFonts w:ascii="Arial" w:eastAsia="Times New Roman" w:hAnsi="Arial" w:cs="Arial"/>
          <w:color w:val="532F15"/>
          <w:sz w:val="20"/>
          <w:szCs w:val="20"/>
          <w:lang w:eastAsia="ro-RO"/>
        </w:rPr>
        <w:t xml:space="preserve"> </w:t>
      </w:r>
      <w:proofErr w:type="spellStart"/>
      <w:r w:rsidRPr="00CA01D1">
        <w:rPr>
          <w:rFonts w:ascii="Arial" w:eastAsia="Times New Roman" w:hAnsi="Arial" w:cs="Arial"/>
          <w:color w:val="532F15"/>
          <w:sz w:val="20"/>
          <w:szCs w:val="20"/>
          <w:lang w:eastAsia="ro-RO"/>
        </w:rPr>
        <w:t>decat</w:t>
      </w:r>
      <w:proofErr w:type="spellEnd"/>
      <w:r w:rsidRPr="00CA01D1">
        <w:rPr>
          <w:rFonts w:ascii="Arial" w:eastAsia="Times New Roman" w:hAnsi="Arial" w:cs="Arial"/>
          <w:color w:val="532F15"/>
          <w:sz w:val="20"/>
          <w:szCs w:val="20"/>
          <w:lang w:eastAsia="ro-RO"/>
        </w:rPr>
        <w:t xml:space="preserve"> erau programele anterioare ale Uniunii Europe in domeniul educativ. Fiecare </w:t>
      </w:r>
      <w:proofErr w:type="spellStart"/>
      <w:r w:rsidRPr="00CA01D1">
        <w:rPr>
          <w:rFonts w:ascii="Arial" w:eastAsia="Times New Roman" w:hAnsi="Arial" w:cs="Arial"/>
          <w:color w:val="532F15"/>
          <w:sz w:val="20"/>
          <w:szCs w:val="20"/>
          <w:lang w:eastAsia="ro-RO"/>
        </w:rPr>
        <w:t>institutie</w:t>
      </w:r>
      <w:proofErr w:type="spellEnd"/>
      <w:r w:rsidRPr="00CA01D1">
        <w:rPr>
          <w:rFonts w:ascii="Arial" w:eastAsia="Times New Roman" w:hAnsi="Arial" w:cs="Arial"/>
          <w:color w:val="532F15"/>
          <w:sz w:val="20"/>
          <w:szCs w:val="20"/>
          <w:lang w:eastAsia="ro-RO"/>
        </w:rPr>
        <w:t xml:space="preserve"> sau </w:t>
      </w:r>
      <w:proofErr w:type="spellStart"/>
      <w:r w:rsidRPr="00CA01D1">
        <w:rPr>
          <w:rFonts w:ascii="Arial" w:eastAsia="Times New Roman" w:hAnsi="Arial" w:cs="Arial"/>
          <w:color w:val="532F15"/>
          <w:sz w:val="20"/>
          <w:szCs w:val="20"/>
          <w:lang w:eastAsia="ro-RO"/>
        </w:rPr>
        <w:t>organizatie</w:t>
      </w:r>
      <w:proofErr w:type="spellEnd"/>
      <w:r w:rsidRPr="00CA01D1">
        <w:rPr>
          <w:rFonts w:ascii="Arial" w:eastAsia="Times New Roman" w:hAnsi="Arial" w:cs="Arial"/>
          <w:color w:val="532F15"/>
          <w:sz w:val="20"/>
          <w:szCs w:val="20"/>
          <w:lang w:eastAsia="ro-RO"/>
        </w:rPr>
        <w:t xml:space="preserve"> care </w:t>
      </w:r>
      <w:proofErr w:type="spellStart"/>
      <w:r w:rsidRPr="00CA01D1">
        <w:rPr>
          <w:rFonts w:ascii="Arial" w:eastAsia="Times New Roman" w:hAnsi="Arial" w:cs="Arial"/>
          <w:color w:val="532F15"/>
          <w:sz w:val="20"/>
          <w:szCs w:val="20"/>
          <w:lang w:eastAsia="ro-RO"/>
        </w:rPr>
        <w:t>doreste</w:t>
      </w:r>
      <w:proofErr w:type="spellEnd"/>
      <w:r w:rsidRPr="00CA01D1">
        <w:rPr>
          <w:rFonts w:ascii="Arial" w:eastAsia="Times New Roman" w:hAnsi="Arial" w:cs="Arial"/>
          <w:color w:val="532F15"/>
          <w:sz w:val="20"/>
          <w:szCs w:val="20"/>
          <w:lang w:eastAsia="ro-RO"/>
        </w:rPr>
        <w:t xml:space="preserve"> sa aplice pentru </w:t>
      </w:r>
      <w:proofErr w:type="spellStart"/>
      <w:r w:rsidRPr="00CA01D1">
        <w:rPr>
          <w:rFonts w:ascii="Arial" w:eastAsia="Times New Roman" w:hAnsi="Arial" w:cs="Arial"/>
          <w:color w:val="532F15"/>
          <w:sz w:val="20"/>
          <w:szCs w:val="20"/>
          <w:lang w:eastAsia="ro-RO"/>
        </w:rPr>
        <w:t>finantare</w:t>
      </w:r>
      <w:proofErr w:type="spellEnd"/>
      <w:r w:rsidRPr="00CA01D1">
        <w:rPr>
          <w:rFonts w:ascii="Arial" w:eastAsia="Times New Roman" w:hAnsi="Arial" w:cs="Arial"/>
          <w:color w:val="532F15"/>
          <w:sz w:val="20"/>
          <w:szCs w:val="20"/>
          <w:lang w:eastAsia="ro-RO"/>
        </w:rPr>
        <w:t xml:space="preserve"> in viitorul program trebuie sa urmeze regulile prezentate in ghidul Erasmus+ disponibil aici: </w:t>
      </w:r>
      <w:hyperlink r:id="rId6" w:tgtFrame="_blank" w:tooltip="Ghid Erasmus+" w:history="1">
        <w:r w:rsidRPr="00CA01D1">
          <w:rPr>
            <w:rFonts w:ascii="Arial" w:eastAsia="Times New Roman" w:hAnsi="Arial" w:cs="Arial"/>
            <w:color w:val="0000FF"/>
            <w:sz w:val="20"/>
            <w:szCs w:val="20"/>
            <w:lang w:eastAsia="ro-RO"/>
          </w:rPr>
          <w:t>Ghid Erasmus+</w:t>
        </w:r>
      </w:hyperlink>
      <w:r w:rsidRPr="00CA01D1">
        <w:rPr>
          <w:rFonts w:ascii="Arial" w:eastAsia="Times New Roman" w:hAnsi="Arial" w:cs="Arial"/>
          <w:color w:val="532F15"/>
          <w:sz w:val="20"/>
          <w:szCs w:val="20"/>
          <w:lang w:eastAsia="ro-RO"/>
        </w:rPr>
        <w:t xml:space="preserve"> </w:t>
      </w:r>
      <w:hyperlink r:id="rId7" w:tgtFrame="_blank" w:tooltip="Ghid Erasmus+" w:history="1">
        <w:r>
          <w:rPr>
            <w:rFonts w:ascii="Arial" w:eastAsia="Times New Roman" w:hAnsi="Arial" w:cs="Arial"/>
            <w:noProof/>
            <w:color w:val="0000FF"/>
            <w:sz w:val="20"/>
            <w:szCs w:val="20"/>
            <w:lang w:eastAsia="ro-RO"/>
          </w:rPr>
          <w:drawing>
            <wp:inline distT="0" distB="0" distL="0" distR="0">
              <wp:extent cx="152400" cy="152400"/>
              <wp:effectExtent l="0" t="0" r="0" b="0"/>
              <wp:docPr id="29" name="Imagine 29" descr="pdf">
                <a:hlinkClick xmlns:a="http://schemas.openxmlformats.org/drawingml/2006/main" r:id="rId7" tgtFrame="&quot;_blank&quot;" tooltip="&quot;Ghid Erasm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7" tgtFrame="&quot;_blank&quot;" tooltip="&quot;Ghid Erasmu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(3.</w:t>
        </w:r>
        <w:bookmarkStart w:id="0" w:name="_GoBack"/>
        <w:bookmarkEnd w:id="0"/>
        <w:r w:rsidRPr="00CA01D1">
          <w:rPr>
            <w:rFonts w:ascii="Arial" w:eastAsia="Times New Roman" w:hAnsi="Arial" w:cs="Arial"/>
            <w:color w:val="0000FF"/>
            <w:sz w:val="20"/>
            <w:szCs w:val="20"/>
            <w:lang w:eastAsia="ro-RO"/>
          </w:rPr>
          <w:t>3</w:t>
        </w:r>
        <w:r w:rsidRPr="00CA01D1">
          <w:rPr>
            <w:rFonts w:ascii="Arial" w:eastAsia="Times New Roman" w:hAnsi="Arial" w:cs="Arial"/>
            <w:color w:val="0000FF"/>
            <w:sz w:val="20"/>
            <w:szCs w:val="20"/>
            <w:lang w:eastAsia="ro-RO"/>
          </w:rPr>
          <w:t xml:space="preserve">9 </w:t>
        </w:r>
        <w:proofErr w:type="spellStart"/>
        <w:r w:rsidRPr="00CA01D1">
          <w:rPr>
            <w:rFonts w:ascii="Arial" w:eastAsia="Times New Roman" w:hAnsi="Arial" w:cs="Arial"/>
            <w:color w:val="0000FF"/>
            <w:sz w:val="20"/>
            <w:szCs w:val="20"/>
            <w:lang w:eastAsia="ro-RO"/>
          </w:rPr>
          <w:t>Mb</w:t>
        </w:r>
        <w:proofErr w:type="spellEnd"/>
        <w:r w:rsidRPr="00CA01D1">
          <w:rPr>
            <w:rFonts w:ascii="Arial" w:eastAsia="Times New Roman" w:hAnsi="Arial" w:cs="Arial"/>
            <w:color w:val="0000FF"/>
            <w:sz w:val="20"/>
            <w:szCs w:val="20"/>
            <w:lang w:eastAsia="ro-RO"/>
          </w:rPr>
          <w:t xml:space="preserve">) </w:t>
        </w:r>
      </w:hyperlink>
      <w:r w:rsidRPr="00CA01D1">
        <w:rPr>
          <w:rFonts w:ascii="Arial" w:eastAsia="Times New Roman" w:hAnsi="Arial" w:cs="Arial"/>
          <w:color w:val="532F15"/>
          <w:sz w:val="20"/>
          <w:szCs w:val="20"/>
          <w:lang w:eastAsia="ro-RO"/>
        </w:rPr>
        <w:t>.</w:t>
      </w:r>
    </w:p>
    <w:p w:rsidR="00CA01D1" w:rsidRPr="00CA01D1" w:rsidRDefault="00CA01D1" w:rsidP="00CA01D1">
      <w:pPr>
        <w:spacing w:before="100" w:beforeAutospacing="1" w:after="100" w:afterAutospacing="1" w:line="360" w:lineRule="atLeast"/>
        <w:jc w:val="center"/>
        <w:rPr>
          <w:rFonts w:ascii="Arial" w:eastAsia="Times New Roman" w:hAnsi="Arial" w:cs="Arial"/>
          <w:color w:val="532F15"/>
          <w:sz w:val="20"/>
          <w:szCs w:val="20"/>
          <w:lang w:eastAsia="ro-RO"/>
        </w:rPr>
      </w:pPr>
      <w:r w:rsidRPr="00CA01D1">
        <w:rPr>
          <w:rFonts w:ascii="Arial" w:eastAsia="Times New Roman" w:hAnsi="Arial" w:cs="Arial"/>
          <w:color w:val="532F15"/>
          <w:sz w:val="20"/>
          <w:szCs w:val="20"/>
          <w:lang w:eastAsia="ro-RO"/>
        </w:rPr>
        <w:t xml:space="preserve">Ghidul este </w:t>
      </w:r>
      <w:proofErr w:type="spellStart"/>
      <w:r w:rsidRPr="00CA01D1">
        <w:rPr>
          <w:rFonts w:ascii="Arial" w:eastAsia="Times New Roman" w:hAnsi="Arial" w:cs="Arial"/>
          <w:color w:val="532F15"/>
          <w:sz w:val="20"/>
          <w:szCs w:val="20"/>
          <w:lang w:eastAsia="ro-RO"/>
        </w:rPr>
        <w:t>deocamdata</w:t>
      </w:r>
      <w:proofErr w:type="spellEnd"/>
      <w:r w:rsidRPr="00CA01D1">
        <w:rPr>
          <w:rFonts w:ascii="Arial" w:eastAsia="Times New Roman" w:hAnsi="Arial" w:cs="Arial"/>
          <w:color w:val="532F15"/>
          <w:sz w:val="20"/>
          <w:szCs w:val="20"/>
          <w:lang w:eastAsia="ro-RO"/>
        </w:rPr>
        <w:t xml:space="preserve"> disponibil doar in limba engleza, </w:t>
      </w:r>
      <w:proofErr w:type="spellStart"/>
      <w:r w:rsidRPr="00CA01D1">
        <w:rPr>
          <w:rFonts w:ascii="Arial" w:eastAsia="Times New Roman" w:hAnsi="Arial" w:cs="Arial"/>
          <w:color w:val="532F15"/>
          <w:sz w:val="20"/>
          <w:szCs w:val="20"/>
          <w:lang w:eastAsia="ro-RO"/>
        </w:rPr>
        <w:t>insa</w:t>
      </w:r>
      <w:proofErr w:type="spellEnd"/>
      <w:r w:rsidRPr="00CA01D1">
        <w:rPr>
          <w:rFonts w:ascii="Arial" w:eastAsia="Times New Roman" w:hAnsi="Arial" w:cs="Arial"/>
          <w:color w:val="532F15"/>
          <w:sz w:val="20"/>
          <w:szCs w:val="20"/>
          <w:lang w:eastAsia="ro-RO"/>
        </w:rPr>
        <w:t xml:space="preserve"> el va fi disponibil in </w:t>
      </w:r>
      <w:proofErr w:type="spellStart"/>
      <w:r w:rsidRPr="00CA01D1">
        <w:rPr>
          <w:rFonts w:ascii="Arial" w:eastAsia="Times New Roman" w:hAnsi="Arial" w:cs="Arial"/>
          <w:color w:val="532F15"/>
          <w:sz w:val="20"/>
          <w:szCs w:val="20"/>
          <w:lang w:eastAsia="ro-RO"/>
        </w:rPr>
        <w:t>curand</w:t>
      </w:r>
      <w:proofErr w:type="spellEnd"/>
      <w:r w:rsidRPr="00CA01D1">
        <w:rPr>
          <w:rFonts w:ascii="Arial" w:eastAsia="Times New Roman" w:hAnsi="Arial" w:cs="Arial"/>
          <w:color w:val="532F15"/>
          <w:sz w:val="20"/>
          <w:szCs w:val="20"/>
          <w:lang w:eastAsia="ro-RO"/>
        </w:rPr>
        <w:t xml:space="preserve"> si in limba romana, </w:t>
      </w:r>
      <w:proofErr w:type="spellStart"/>
      <w:r w:rsidRPr="00CA01D1">
        <w:rPr>
          <w:rFonts w:ascii="Arial" w:eastAsia="Times New Roman" w:hAnsi="Arial" w:cs="Arial"/>
          <w:color w:val="532F15"/>
          <w:sz w:val="20"/>
          <w:szCs w:val="20"/>
          <w:lang w:eastAsia="ro-RO"/>
        </w:rPr>
        <w:t>odata</w:t>
      </w:r>
      <w:proofErr w:type="spellEnd"/>
      <w:r w:rsidRPr="00CA01D1">
        <w:rPr>
          <w:rFonts w:ascii="Arial" w:eastAsia="Times New Roman" w:hAnsi="Arial" w:cs="Arial"/>
          <w:color w:val="532F15"/>
          <w:sz w:val="20"/>
          <w:szCs w:val="20"/>
          <w:lang w:eastAsia="ro-RO"/>
        </w:rPr>
        <w:t xml:space="preserve"> ce va fi tradus de </w:t>
      </w:r>
      <w:proofErr w:type="spellStart"/>
      <w:r w:rsidRPr="00CA01D1">
        <w:rPr>
          <w:rFonts w:ascii="Arial" w:eastAsia="Times New Roman" w:hAnsi="Arial" w:cs="Arial"/>
          <w:color w:val="532F15"/>
          <w:sz w:val="20"/>
          <w:szCs w:val="20"/>
          <w:lang w:eastAsia="ro-RO"/>
        </w:rPr>
        <w:t>Agentia</w:t>
      </w:r>
      <w:proofErr w:type="spellEnd"/>
      <w:r w:rsidRPr="00CA01D1">
        <w:rPr>
          <w:rFonts w:ascii="Arial" w:eastAsia="Times New Roman" w:hAnsi="Arial" w:cs="Arial"/>
          <w:color w:val="532F15"/>
          <w:sz w:val="20"/>
          <w:szCs w:val="20"/>
          <w:lang w:eastAsia="ro-RO"/>
        </w:rPr>
        <w:t xml:space="preserve"> </w:t>
      </w:r>
      <w:proofErr w:type="spellStart"/>
      <w:r w:rsidRPr="00CA01D1">
        <w:rPr>
          <w:rFonts w:ascii="Arial" w:eastAsia="Times New Roman" w:hAnsi="Arial" w:cs="Arial"/>
          <w:color w:val="532F15"/>
          <w:sz w:val="20"/>
          <w:szCs w:val="20"/>
          <w:lang w:eastAsia="ro-RO"/>
        </w:rPr>
        <w:t>Nationala</w:t>
      </w:r>
      <w:proofErr w:type="spellEnd"/>
      <w:r w:rsidRPr="00CA01D1">
        <w:rPr>
          <w:rFonts w:ascii="Arial" w:eastAsia="Times New Roman" w:hAnsi="Arial" w:cs="Arial"/>
          <w:color w:val="532F15"/>
          <w:sz w:val="20"/>
          <w:szCs w:val="20"/>
          <w:lang w:eastAsia="ro-RO"/>
        </w:rPr>
        <w:t>.</w:t>
      </w:r>
    </w:p>
    <w:p w:rsidR="00CA01D1" w:rsidRPr="00CA01D1" w:rsidRDefault="00CA01D1" w:rsidP="00CA01D1">
      <w:pPr>
        <w:spacing w:before="100" w:beforeAutospacing="1" w:after="100" w:afterAutospacing="1" w:line="360" w:lineRule="atLeast"/>
        <w:jc w:val="center"/>
        <w:rPr>
          <w:rFonts w:ascii="Arial" w:eastAsia="Times New Roman" w:hAnsi="Arial" w:cs="Arial"/>
          <w:color w:val="532F15"/>
          <w:sz w:val="20"/>
          <w:szCs w:val="20"/>
          <w:lang w:eastAsia="ro-RO"/>
        </w:rPr>
      </w:pPr>
      <w:r w:rsidRPr="00CA01D1">
        <w:rPr>
          <w:rFonts w:ascii="Arial" w:eastAsia="Times New Roman" w:hAnsi="Arial" w:cs="Arial"/>
          <w:color w:val="532F15"/>
          <w:sz w:val="20"/>
          <w:szCs w:val="20"/>
          <w:lang w:eastAsia="ro-RO"/>
        </w:rPr>
        <w:t xml:space="preserve">Persoanele fizice nu pot aplica pentru </w:t>
      </w:r>
      <w:proofErr w:type="spellStart"/>
      <w:r w:rsidRPr="00CA01D1">
        <w:rPr>
          <w:rFonts w:ascii="Arial" w:eastAsia="Times New Roman" w:hAnsi="Arial" w:cs="Arial"/>
          <w:color w:val="532F15"/>
          <w:sz w:val="20"/>
          <w:szCs w:val="20"/>
          <w:lang w:eastAsia="ro-RO"/>
        </w:rPr>
        <w:t>finantare</w:t>
      </w:r>
      <w:proofErr w:type="spellEnd"/>
      <w:r w:rsidRPr="00CA01D1">
        <w:rPr>
          <w:rFonts w:ascii="Arial" w:eastAsia="Times New Roman" w:hAnsi="Arial" w:cs="Arial"/>
          <w:color w:val="532F15"/>
          <w:sz w:val="20"/>
          <w:szCs w:val="20"/>
          <w:lang w:eastAsia="ro-RO"/>
        </w:rPr>
        <w:t xml:space="preserve"> in programul Erasmus+.</w:t>
      </w:r>
    </w:p>
    <w:p w:rsidR="00CA01D1" w:rsidRPr="00CA01D1" w:rsidRDefault="00CA01D1" w:rsidP="00CA01D1">
      <w:pPr>
        <w:spacing w:before="100" w:beforeAutospacing="1" w:after="100" w:afterAutospacing="1" w:line="360" w:lineRule="atLeast"/>
        <w:jc w:val="center"/>
        <w:rPr>
          <w:rFonts w:ascii="Arial" w:eastAsia="Times New Roman" w:hAnsi="Arial" w:cs="Arial"/>
          <w:color w:val="532F15"/>
          <w:sz w:val="20"/>
          <w:szCs w:val="20"/>
          <w:lang w:eastAsia="ro-RO"/>
        </w:rPr>
      </w:pPr>
      <w:r w:rsidRPr="00CA01D1">
        <w:rPr>
          <w:rFonts w:ascii="Arial" w:eastAsia="Times New Roman" w:hAnsi="Arial" w:cs="Arial"/>
          <w:color w:val="532F15"/>
          <w:sz w:val="20"/>
          <w:szCs w:val="20"/>
          <w:lang w:eastAsia="ro-RO"/>
        </w:rPr>
        <w:t xml:space="preserve">De asemenea, Comisia Europeana a pus la </w:t>
      </w:r>
      <w:proofErr w:type="spellStart"/>
      <w:r w:rsidRPr="00CA01D1">
        <w:rPr>
          <w:rFonts w:ascii="Arial" w:eastAsia="Times New Roman" w:hAnsi="Arial" w:cs="Arial"/>
          <w:color w:val="532F15"/>
          <w:sz w:val="20"/>
          <w:szCs w:val="20"/>
          <w:lang w:eastAsia="ro-RO"/>
        </w:rPr>
        <w:t>dispozia</w:t>
      </w:r>
      <w:proofErr w:type="spellEnd"/>
      <w:r w:rsidRPr="00CA01D1">
        <w:rPr>
          <w:rFonts w:ascii="Arial" w:eastAsia="Times New Roman" w:hAnsi="Arial" w:cs="Arial"/>
          <w:color w:val="532F15"/>
          <w:sz w:val="20"/>
          <w:szCs w:val="20"/>
          <w:lang w:eastAsia="ro-RO"/>
        </w:rPr>
        <w:t xml:space="preserve"> publicului primele variante de lucru ale </w:t>
      </w:r>
      <w:proofErr w:type="spellStart"/>
      <w:r w:rsidRPr="00CA01D1">
        <w:rPr>
          <w:rFonts w:ascii="Arial" w:eastAsia="Times New Roman" w:hAnsi="Arial" w:cs="Arial"/>
          <w:color w:val="532F15"/>
          <w:sz w:val="20"/>
          <w:szCs w:val="20"/>
          <w:lang w:eastAsia="ro-RO"/>
        </w:rPr>
        <w:t>aplicatiilor</w:t>
      </w:r>
      <w:proofErr w:type="spellEnd"/>
      <w:r w:rsidRPr="00CA01D1">
        <w:rPr>
          <w:rFonts w:ascii="Arial" w:eastAsia="Times New Roman" w:hAnsi="Arial" w:cs="Arial"/>
          <w:color w:val="532F15"/>
          <w:sz w:val="20"/>
          <w:szCs w:val="20"/>
          <w:lang w:eastAsia="ro-RO"/>
        </w:rPr>
        <w:t xml:space="preserve"> online. Acestea au caracter orientativ si sunt publicate pentru a facilita </w:t>
      </w:r>
      <w:proofErr w:type="spellStart"/>
      <w:r w:rsidRPr="00CA01D1">
        <w:rPr>
          <w:rFonts w:ascii="Arial" w:eastAsia="Times New Roman" w:hAnsi="Arial" w:cs="Arial"/>
          <w:color w:val="532F15"/>
          <w:sz w:val="20"/>
          <w:szCs w:val="20"/>
          <w:lang w:eastAsia="ro-RO"/>
        </w:rPr>
        <w:t>pregatirea</w:t>
      </w:r>
      <w:proofErr w:type="spellEnd"/>
      <w:r w:rsidRPr="00CA01D1">
        <w:rPr>
          <w:rFonts w:ascii="Arial" w:eastAsia="Times New Roman" w:hAnsi="Arial" w:cs="Arial"/>
          <w:color w:val="532F15"/>
          <w:sz w:val="20"/>
          <w:szCs w:val="20"/>
          <w:lang w:eastAsia="ro-RO"/>
        </w:rPr>
        <w:t xml:space="preserve"> timpurie a </w:t>
      </w:r>
      <w:proofErr w:type="spellStart"/>
      <w:r w:rsidRPr="00CA01D1">
        <w:rPr>
          <w:rFonts w:ascii="Arial" w:eastAsia="Times New Roman" w:hAnsi="Arial" w:cs="Arial"/>
          <w:color w:val="532F15"/>
          <w:sz w:val="20"/>
          <w:szCs w:val="20"/>
          <w:lang w:eastAsia="ro-RO"/>
        </w:rPr>
        <w:t>aplicatiilor</w:t>
      </w:r>
      <w:proofErr w:type="spellEnd"/>
      <w:r w:rsidRPr="00CA01D1">
        <w:rPr>
          <w:rFonts w:ascii="Arial" w:eastAsia="Times New Roman" w:hAnsi="Arial" w:cs="Arial"/>
          <w:color w:val="532F15"/>
          <w:sz w:val="20"/>
          <w:szCs w:val="20"/>
          <w:lang w:eastAsia="ro-RO"/>
        </w:rPr>
        <w:t>.</w:t>
      </w:r>
    </w:p>
    <w:p w:rsidR="00CA01D1" w:rsidRPr="00CA01D1" w:rsidRDefault="00CA01D1" w:rsidP="00CA01D1">
      <w:pPr>
        <w:spacing w:before="100" w:beforeAutospacing="1" w:after="100" w:afterAutospacing="1" w:line="360" w:lineRule="atLeast"/>
        <w:jc w:val="center"/>
        <w:outlineLvl w:val="2"/>
        <w:rPr>
          <w:rFonts w:ascii="Arial" w:eastAsia="Times New Roman" w:hAnsi="Arial" w:cs="Arial"/>
          <w:b/>
          <w:bCs/>
          <w:color w:val="532F15"/>
          <w:sz w:val="27"/>
          <w:szCs w:val="27"/>
          <w:lang w:eastAsia="ro-RO"/>
        </w:rPr>
      </w:pPr>
      <w:proofErr w:type="spellStart"/>
      <w:r w:rsidRPr="00CA01D1">
        <w:rPr>
          <w:rFonts w:ascii="Arial" w:eastAsia="Times New Roman" w:hAnsi="Arial" w:cs="Arial"/>
          <w:b/>
          <w:bCs/>
          <w:color w:val="532F15"/>
          <w:sz w:val="27"/>
          <w:szCs w:val="27"/>
          <w:lang w:eastAsia="ro-RO"/>
        </w:rPr>
        <w:t>Actiunea</w:t>
      </w:r>
      <w:proofErr w:type="spellEnd"/>
      <w:r w:rsidRPr="00CA01D1">
        <w:rPr>
          <w:rFonts w:ascii="Arial" w:eastAsia="Times New Roman" w:hAnsi="Arial" w:cs="Arial"/>
          <w:b/>
          <w:bCs/>
          <w:color w:val="532F15"/>
          <w:sz w:val="27"/>
          <w:szCs w:val="27"/>
          <w:lang w:eastAsia="ro-RO"/>
        </w:rPr>
        <w:t xml:space="preserve"> Cheie 1: </w:t>
      </w:r>
      <w:proofErr w:type="spellStart"/>
      <w:r w:rsidRPr="00CA01D1">
        <w:rPr>
          <w:rFonts w:ascii="Arial" w:eastAsia="Times New Roman" w:hAnsi="Arial" w:cs="Arial"/>
          <w:b/>
          <w:bCs/>
          <w:color w:val="532F15"/>
          <w:sz w:val="27"/>
          <w:szCs w:val="27"/>
          <w:lang w:eastAsia="ro-RO"/>
        </w:rPr>
        <w:t>Mobilitati</w:t>
      </w:r>
      <w:proofErr w:type="spellEnd"/>
      <w:r w:rsidRPr="00CA01D1">
        <w:rPr>
          <w:rFonts w:ascii="Arial" w:eastAsia="Times New Roman" w:hAnsi="Arial" w:cs="Arial"/>
          <w:b/>
          <w:bCs/>
          <w:color w:val="532F15"/>
          <w:sz w:val="27"/>
          <w:szCs w:val="27"/>
          <w:lang w:eastAsia="ro-RO"/>
        </w:rPr>
        <w:t xml:space="preserve"> de </w:t>
      </w:r>
      <w:proofErr w:type="spellStart"/>
      <w:r w:rsidRPr="00CA01D1">
        <w:rPr>
          <w:rFonts w:ascii="Arial" w:eastAsia="Times New Roman" w:hAnsi="Arial" w:cs="Arial"/>
          <w:b/>
          <w:bCs/>
          <w:color w:val="532F15"/>
          <w:sz w:val="27"/>
          <w:szCs w:val="27"/>
          <w:lang w:eastAsia="ro-RO"/>
        </w:rPr>
        <w:t>Invatare</w:t>
      </w:r>
      <w:proofErr w:type="spellEnd"/>
      <w:r w:rsidRPr="00CA01D1">
        <w:rPr>
          <w:rFonts w:ascii="Arial" w:eastAsia="Times New Roman" w:hAnsi="Arial" w:cs="Arial"/>
          <w:b/>
          <w:bCs/>
          <w:color w:val="532F15"/>
          <w:sz w:val="27"/>
          <w:szCs w:val="27"/>
          <w:lang w:eastAsia="ro-RO"/>
        </w:rPr>
        <w:t xml:space="preserve"> pentru Indivizi</w:t>
      </w:r>
    </w:p>
    <w:p w:rsidR="00CA01D1" w:rsidRPr="00CA01D1" w:rsidRDefault="00CA01D1" w:rsidP="00CA01D1">
      <w:pPr>
        <w:numPr>
          <w:ilvl w:val="0"/>
          <w:numId w:val="1"/>
        </w:numPr>
        <w:spacing w:before="100" w:beforeAutospacing="1" w:after="100" w:afterAutospacing="1" w:line="360" w:lineRule="atLeast"/>
        <w:jc w:val="center"/>
        <w:rPr>
          <w:rFonts w:ascii="Arial" w:eastAsia="Times New Roman" w:hAnsi="Arial" w:cs="Arial"/>
          <w:color w:val="532F15"/>
          <w:sz w:val="20"/>
          <w:szCs w:val="20"/>
          <w:lang w:eastAsia="ro-RO"/>
        </w:rPr>
      </w:pPr>
      <w:hyperlink r:id="rId9" w:tgtFrame="_blank" w:history="1">
        <w:r w:rsidRPr="00CA01D1">
          <w:rPr>
            <w:rFonts w:ascii="Arial" w:eastAsia="Times New Roman" w:hAnsi="Arial" w:cs="Arial"/>
            <w:color w:val="0000FF"/>
            <w:sz w:val="20"/>
            <w:szCs w:val="20"/>
            <w:lang w:eastAsia="ro-RO"/>
          </w:rPr>
          <w:t xml:space="preserve">Acreditarea </w:t>
        </w:r>
        <w:proofErr w:type="spellStart"/>
        <w:r w:rsidRPr="00CA01D1">
          <w:rPr>
            <w:rFonts w:ascii="Arial" w:eastAsia="Times New Roman" w:hAnsi="Arial" w:cs="Arial"/>
            <w:color w:val="0000FF"/>
            <w:sz w:val="20"/>
            <w:szCs w:val="20"/>
            <w:lang w:eastAsia="ro-RO"/>
          </w:rPr>
          <w:t>organizatiilor</w:t>
        </w:r>
        <w:proofErr w:type="spellEnd"/>
        <w:r w:rsidRPr="00CA01D1">
          <w:rPr>
            <w:rFonts w:ascii="Arial" w:eastAsia="Times New Roman" w:hAnsi="Arial" w:cs="Arial"/>
            <w:color w:val="0000FF"/>
            <w:sz w:val="20"/>
            <w:szCs w:val="20"/>
            <w:lang w:eastAsia="ro-RO"/>
          </w:rPr>
          <w:t xml:space="preserve"> VET </w:t>
        </w:r>
        <w:r>
          <w:rPr>
            <w:rFonts w:ascii="Arial" w:eastAsia="Times New Roman" w:hAnsi="Arial" w:cs="Arial"/>
            <w:noProof/>
            <w:color w:val="0000FF"/>
            <w:sz w:val="20"/>
            <w:szCs w:val="20"/>
            <w:lang w:eastAsia="ro-RO"/>
          </w:rPr>
          <w:drawing>
            <wp:inline distT="0" distB="0" distL="0" distR="0">
              <wp:extent cx="152400" cy="152400"/>
              <wp:effectExtent l="0" t="0" r="0" b="0"/>
              <wp:docPr id="28" name="Imagine 28" descr="pd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(531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27" name="Imagine 27"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numPr>
          <w:ilvl w:val="0"/>
          <w:numId w:val="1"/>
        </w:numPr>
        <w:spacing w:before="100" w:beforeAutospacing="1" w:after="100" w:afterAutospacing="1" w:line="360" w:lineRule="atLeast"/>
        <w:jc w:val="center"/>
        <w:rPr>
          <w:rFonts w:ascii="Arial" w:eastAsia="Times New Roman" w:hAnsi="Arial" w:cs="Arial"/>
          <w:color w:val="532F15"/>
          <w:sz w:val="20"/>
          <w:szCs w:val="20"/>
          <w:lang w:eastAsia="ro-RO"/>
        </w:rPr>
      </w:pPr>
      <w:hyperlink r:id="rId11" w:tgtFrame="_blank" w:history="1">
        <w:r w:rsidRPr="00CA01D1">
          <w:rPr>
            <w:rFonts w:ascii="Arial" w:eastAsia="Times New Roman" w:hAnsi="Arial" w:cs="Arial"/>
            <w:color w:val="0000FF"/>
            <w:sz w:val="20"/>
            <w:szCs w:val="20"/>
            <w:lang w:eastAsia="ro-RO"/>
          </w:rPr>
          <w:t xml:space="preserve">Acreditarea </w:t>
        </w:r>
        <w:proofErr w:type="spellStart"/>
        <w:r w:rsidRPr="00CA01D1">
          <w:rPr>
            <w:rFonts w:ascii="Arial" w:eastAsia="Times New Roman" w:hAnsi="Arial" w:cs="Arial"/>
            <w:color w:val="0000FF"/>
            <w:sz w:val="20"/>
            <w:szCs w:val="20"/>
            <w:lang w:eastAsia="ro-RO"/>
          </w:rPr>
          <w:t>organizatiiloe</w:t>
        </w:r>
        <w:proofErr w:type="spellEnd"/>
        <w:r w:rsidRPr="00CA01D1">
          <w:rPr>
            <w:rFonts w:ascii="Arial" w:eastAsia="Times New Roman" w:hAnsi="Arial" w:cs="Arial"/>
            <w:color w:val="0000FF"/>
            <w:sz w:val="20"/>
            <w:szCs w:val="20"/>
            <w:lang w:eastAsia="ro-RO"/>
          </w:rPr>
          <w:t xml:space="preserve"> de voluntariat pentru tineret</w:t>
        </w:r>
        <w:r>
          <w:rPr>
            <w:rFonts w:ascii="Arial" w:eastAsia="Times New Roman" w:hAnsi="Arial" w:cs="Arial"/>
            <w:noProof/>
            <w:color w:val="0000FF"/>
            <w:sz w:val="20"/>
            <w:szCs w:val="20"/>
            <w:lang w:eastAsia="ro-RO"/>
          </w:rPr>
          <w:drawing>
            <wp:inline distT="0" distB="0" distL="0" distR="0">
              <wp:extent cx="152400" cy="152400"/>
              <wp:effectExtent l="0" t="0" r="0" b="0"/>
              <wp:docPr id="26" name="Imagine 26" descr="pd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11"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(537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25" name="Imagine 25"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numPr>
          <w:ilvl w:val="0"/>
          <w:numId w:val="1"/>
        </w:numPr>
        <w:spacing w:before="100" w:beforeAutospacing="1" w:after="100" w:afterAutospacing="1" w:line="360" w:lineRule="atLeast"/>
        <w:jc w:val="center"/>
        <w:rPr>
          <w:rFonts w:ascii="Arial" w:eastAsia="Times New Roman" w:hAnsi="Arial" w:cs="Arial"/>
          <w:color w:val="532F15"/>
          <w:sz w:val="20"/>
          <w:szCs w:val="20"/>
          <w:lang w:eastAsia="ro-RO"/>
        </w:rPr>
      </w:pPr>
      <w:hyperlink r:id="rId12" w:tgtFrame="_blank" w:history="1">
        <w:proofErr w:type="spellStart"/>
        <w:r w:rsidRPr="00CA01D1">
          <w:rPr>
            <w:rFonts w:ascii="Arial" w:eastAsia="Times New Roman" w:hAnsi="Arial" w:cs="Arial"/>
            <w:color w:val="0000FF"/>
            <w:sz w:val="20"/>
            <w:szCs w:val="20"/>
            <w:lang w:eastAsia="ro-RO"/>
          </w:rPr>
          <w:t>Mobilitati</w:t>
        </w:r>
        <w:proofErr w:type="spellEnd"/>
        <w:r w:rsidRPr="00CA01D1">
          <w:rPr>
            <w:rFonts w:ascii="Arial" w:eastAsia="Times New Roman" w:hAnsi="Arial" w:cs="Arial"/>
            <w:color w:val="0000FF"/>
            <w:sz w:val="20"/>
            <w:szCs w:val="20"/>
            <w:lang w:eastAsia="ro-RO"/>
          </w:rPr>
          <w:t xml:space="preserve"> pentru personalul </w:t>
        </w:r>
        <w:proofErr w:type="spellStart"/>
        <w:r w:rsidRPr="00CA01D1">
          <w:rPr>
            <w:rFonts w:ascii="Arial" w:eastAsia="Times New Roman" w:hAnsi="Arial" w:cs="Arial"/>
            <w:color w:val="0000FF"/>
            <w:sz w:val="20"/>
            <w:szCs w:val="20"/>
            <w:lang w:eastAsia="ro-RO"/>
          </w:rPr>
          <w:t>scolar</w:t>
        </w:r>
        <w:proofErr w:type="spellEnd"/>
        <w:r>
          <w:rPr>
            <w:rFonts w:ascii="Arial" w:eastAsia="Times New Roman" w:hAnsi="Arial" w:cs="Arial"/>
            <w:noProof/>
            <w:color w:val="0000FF"/>
            <w:sz w:val="20"/>
            <w:szCs w:val="20"/>
            <w:lang w:eastAsia="ro-RO"/>
          </w:rPr>
          <w:drawing>
            <wp:inline distT="0" distB="0" distL="0" distR="0">
              <wp:extent cx="152400" cy="152400"/>
              <wp:effectExtent l="0" t="0" r="0" b="0"/>
              <wp:docPr id="24" name="Imagine 24" descr="pdf">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a:hlinkClick r:id="rId12"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(539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23" name="Imagine 23"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numPr>
          <w:ilvl w:val="0"/>
          <w:numId w:val="1"/>
        </w:numPr>
        <w:spacing w:before="100" w:beforeAutospacing="1" w:after="100" w:afterAutospacing="1" w:line="360" w:lineRule="atLeast"/>
        <w:jc w:val="center"/>
        <w:rPr>
          <w:rFonts w:ascii="Arial" w:eastAsia="Times New Roman" w:hAnsi="Arial" w:cs="Arial"/>
          <w:color w:val="532F15"/>
          <w:sz w:val="20"/>
          <w:szCs w:val="20"/>
          <w:lang w:eastAsia="ro-RO"/>
        </w:rPr>
      </w:pPr>
      <w:hyperlink r:id="rId13" w:tgtFrame="_blank" w:history="1">
        <w:proofErr w:type="spellStart"/>
        <w:r w:rsidRPr="00CA01D1">
          <w:rPr>
            <w:rFonts w:ascii="Arial" w:eastAsia="Times New Roman" w:hAnsi="Arial" w:cs="Arial"/>
            <w:color w:val="0000FF"/>
            <w:sz w:val="20"/>
            <w:szCs w:val="20"/>
            <w:lang w:eastAsia="ro-RO"/>
          </w:rPr>
          <w:t>Mobilitati</w:t>
        </w:r>
        <w:proofErr w:type="spellEnd"/>
        <w:r w:rsidRPr="00CA01D1">
          <w:rPr>
            <w:rFonts w:ascii="Arial" w:eastAsia="Times New Roman" w:hAnsi="Arial" w:cs="Arial"/>
            <w:color w:val="0000FF"/>
            <w:sz w:val="20"/>
            <w:szCs w:val="20"/>
            <w:lang w:eastAsia="ro-RO"/>
          </w:rPr>
          <w:t xml:space="preserve"> VET </w:t>
        </w:r>
        <w:r>
          <w:rPr>
            <w:rFonts w:ascii="Arial" w:eastAsia="Times New Roman" w:hAnsi="Arial" w:cs="Arial"/>
            <w:noProof/>
            <w:color w:val="0000FF"/>
            <w:sz w:val="20"/>
            <w:szCs w:val="20"/>
            <w:lang w:eastAsia="ro-RO"/>
          </w:rPr>
          <w:drawing>
            <wp:inline distT="0" distB="0" distL="0" distR="0">
              <wp:extent cx="152400" cy="152400"/>
              <wp:effectExtent l="0" t="0" r="0" b="0"/>
              <wp:docPr id="22" name="Imagine 22" descr="pdf">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df">
                        <a:hlinkClick r:id="rId13"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(549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21" name="Imagine 21"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numPr>
          <w:ilvl w:val="0"/>
          <w:numId w:val="1"/>
        </w:numPr>
        <w:spacing w:before="100" w:beforeAutospacing="1" w:after="100" w:afterAutospacing="1" w:line="360" w:lineRule="atLeast"/>
        <w:jc w:val="center"/>
        <w:rPr>
          <w:rFonts w:ascii="Arial" w:eastAsia="Times New Roman" w:hAnsi="Arial" w:cs="Arial"/>
          <w:color w:val="532F15"/>
          <w:sz w:val="20"/>
          <w:szCs w:val="20"/>
          <w:lang w:eastAsia="ro-RO"/>
        </w:rPr>
      </w:pPr>
      <w:hyperlink r:id="rId14" w:tgtFrame="_blank" w:history="1">
        <w:proofErr w:type="spellStart"/>
        <w:r w:rsidRPr="00CA01D1">
          <w:rPr>
            <w:rFonts w:ascii="Arial" w:eastAsia="Times New Roman" w:hAnsi="Arial" w:cs="Arial"/>
            <w:color w:val="0000FF"/>
            <w:sz w:val="20"/>
            <w:szCs w:val="20"/>
            <w:lang w:eastAsia="ro-RO"/>
          </w:rPr>
          <w:t>Mobilitati</w:t>
        </w:r>
        <w:proofErr w:type="spellEnd"/>
        <w:r w:rsidRPr="00CA01D1">
          <w:rPr>
            <w:rFonts w:ascii="Arial" w:eastAsia="Times New Roman" w:hAnsi="Arial" w:cs="Arial"/>
            <w:color w:val="0000FF"/>
            <w:sz w:val="20"/>
            <w:szCs w:val="20"/>
            <w:lang w:eastAsia="ro-RO"/>
          </w:rPr>
          <w:t xml:space="preserve"> pentru </w:t>
        </w:r>
        <w:proofErr w:type="spellStart"/>
        <w:r w:rsidRPr="00CA01D1">
          <w:rPr>
            <w:rFonts w:ascii="Arial" w:eastAsia="Times New Roman" w:hAnsi="Arial" w:cs="Arial"/>
            <w:color w:val="0000FF"/>
            <w:sz w:val="20"/>
            <w:szCs w:val="20"/>
            <w:lang w:eastAsia="ro-RO"/>
          </w:rPr>
          <w:t>studenti</w:t>
        </w:r>
        <w:proofErr w:type="spellEnd"/>
        <w:r w:rsidRPr="00CA01D1">
          <w:rPr>
            <w:rFonts w:ascii="Arial" w:eastAsia="Times New Roman" w:hAnsi="Arial" w:cs="Arial"/>
            <w:color w:val="0000FF"/>
            <w:sz w:val="20"/>
            <w:szCs w:val="20"/>
            <w:lang w:eastAsia="ro-RO"/>
          </w:rPr>
          <w:t xml:space="preserve"> si profesori din </w:t>
        </w:r>
        <w:proofErr w:type="spellStart"/>
        <w:r w:rsidRPr="00CA01D1">
          <w:rPr>
            <w:rFonts w:ascii="Arial" w:eastAsia="Times New Roman" w:hAnsi="Arial" w:cs="Arial"/>
            <w:color w:val="0000FF"/>
            <w:sz w:val="20"/>
            <w:szCs w:val="20"/>
            <w:lang w:eastAsia="ro-RO"/>
          </w:rPr>
          <w:t>invatamantul</w:t>
        </w:r>
        <w:proofErr w:type="spellEnd"/>
        <w:r w:rsidRPr="00CA01D1">
          <w:rPr>
            <w:rFonts w:ascii="Arial" w:eastAsia="Times New Roman" w:hAnsi="Arial" w:cs="Arial"/>
            <w:color w:val="0000FF"/>
            <w:sz w:val="20"/>
            <w:szCs w:val="20"/>
            <w:lang w:eastAsia="ro-RO"/>
          </w:rPr>
          <w:t xml:space="preserve"> superior</w:t>
        </w:r>
        <w:r>
          <w:rPr>
            <w:rFonts w:ascii="Arial" w:eastAsia="Times New Roman" w:hAnsi="Arial" w:cs="Arial"/>
            <w:noProof/>
            <w:color w:val="0000FF"/>
            <w:sz w:val="20"/>
            <w:szCs w:val="20"/>
            <w:lang w:eastAsia="ro-RO"/>
          </w:rPr>
          <w:drawing>
            <wp:inline distT="0" distB="0" distL="0" distR="0">
              <wp:extent cx="152400" cy="152400"/>
              <wp:effectExtent l="0" t="0" r="0" b="0"/>
              <wp:docPr id="20" name="Imagine 20" descr="pd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a:hlinkClick r:id="rId14"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(516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19" name="Imagine 19"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numPr>
          <w:ilvl w:val="0"/>
          <w:numId w:val="1"/>
        </w:numPr>
        <w:spacing w:before="100" w:beforeAutospacing="1" w:after="100" w:afterAutospacing="1" w:line="360" w:lineRule="atLeast"/>
        <w:jc w:val="center"/>
        <w:rPr>
          <w:rFonts w:ascii="Arial" w:eastAsia="Times New Roman" w:hAnsi="Arial" w:cs="Arial"/>
          <w:color w:val="532F15"/>
          <w:sz w:val="20"/>
          <w:szCs w:val="20"/>
          <w:lang w:eastAsia="ro-RO"/>
        </w:rPr>
      </w:pPr>
      <w:hyperlink r:id="rId15" w:tgtFrame="_blank" w:history="1">
        <w:proofErr w:type="spellStart"/>
        <w:r w:rsidRPr="00CA01D1">
          <w:rPr>
            <w:rFonts w:ascii="Arial" w:eastAsia="Times New Roman" w:hAnsi="Arial" w:cs="Arial"/>
            <w:color w:val="0000FF"/>
            <w:sz w:val="20"/>
            <w:szCs w:val="20"/>
            <w:lang w:eastAsia="ro-RO"/>
          </w:rPr>
          <w:t>Mobilitati</w:t>
        </w:r>
        <w:proofErr w:type="spellEnd"/>
        <w:r w:rsidRPr="00CA01D1">
          <w:rPr>
            <w:rFonts w:ascii="Arial" w:eastAsia="Times New Roman" w:hAnsi="Arial" w:cs="Arial"/>
            <w:color w:val="0000FF"/>
            <w:sz w:val="20"/>
            <w:szCs w:val="20"/>
            <w:lang w:eastAsia="ro-RO"/>
          </w:rPr>
          <w:t xml:space="preserve"> pentru personalul implicat in </w:t>
        </w:r>
        <w:proofErr w:type="spellStart"/>
        <w:r w:rsidRPr="00CA01D1">
          <w:rPr>
            <w:rFonts w:ascii="Arial" w:eastAsia="Times New Roman" w:hAnsi="Arial" w:cs="Arial"/>
            <w:color w:val="0000FF"/>
            <w:sz w:val="20"/>
            <w:szCs w:val="20"/>
            <w:lang w:eastAsia="ro-RO"/>
          </w:rPr>
          <w:t>educatia</w:t>
        </w:r>
        <w:proofErr w:type="spellEnd"/>
        <w:r w:rsidRPr="00CA01D1">
          <w:rPr>
            <w:rFonts w:ascii="Arial" w:eastAsia="Times New Roman" w:hAnsi="Arial" w:cs="Arial"/>
            <w:color w:val="0000FF"/>
            <w:sz w:val="20"/>
            <w:szCs w:val="20"/>
            <w:lang w:eastAsia="ro-RO"/>
          </w:rPr>
          <w:t xml:space="preserve"> </w:t>
        </w:r>
        <w:proofErr w:type="spellStart"/>
        <w:r w:rsidRPr="00CA01D1">
          <w:rPr>
            <w:rFonts w:ascii="Arial" w:eastAsia="Times New Roman" w:hAnsi="Arial" w:cs="Arial"/>
            <w:color w:val="0000FF"/>
            <w:sz w:val="20"/>
            <w:szCs w:val="20"/>
            <w:lang w:eastAsia="ro-RO"/>
          </w:rPr>
          <w:t>adultilor</w:t>
        </w:r>
        <w:proofErr w:type="spellEnd"/>
        <w:r>
          <w:rPr>
            <w:rFonts w:ascii="Arial" w:eastAsia="Times New Roman" w:hAnsi="Arial" w:cs="Arial"/>
            <w:noProof/>
            <w:color w:val="0000FF"/>
            <w:sz w:val="20"/>
            <w:szCs w:val="20"/>
            <w:lang w:eastAsia="ro-RO"/>
          </w:rPr>
          <w:drawing>
            <wp:inline distT="0" distB="0" distL="0" distR="0">
              <wp:extent cx="152400" cy="152400"/>
              <wp:effectExtent l="0" t="0" r="0" b="0"/>
              <wp:docPr id="18" name="Imagine 18" descr="pd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df">
                        <a:hlinkClick r:id="rId1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(539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17" name="Imagine 17"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numPr>
          <w:ilvl w:val="0"/>
          <w:numId w:val="1"/>
        </w:numPr>
        <w:spacing w:before="100" w:beforeAutospacing="1" w:after="100" w:afterAutospacing="1" w:line="360" w:lineRule="atLeast"/>
        <w:jc w:val="center"/>
        <w:rPr>
          <w:rFonts w:ascii="Arial" w:eastAsia="Times New Roman" w:hAnsi="Arial" w:cs="Arial"/>
          <w:color w:val="532F15"/>
          <w:sz w:val="20"/>
          <w:szCs w:val="20"/>
          <w:lang w:eastAsia="ro-RO"/>
        </w:rPr>
      </w:pPr>
      <w:hyperlink r:id="rId16" w:tgtFrame="_blank" w:history="1">
        <w:proofErr w:type="spellStart"/>
        <w:r w:rsidRPr="00CA01D1">
          <w:rPr>
            <w:rFonts w:ascii="Arial" w:eastAsia="Times New Roman" w:hAnsi="Arial" w:cs="Arial"/>
            <w:color w:val="0000FF"/>
            <w:sz w:val="20"/>
            <w:szCs w:val="20"/>
            <w:lang w:eastAsia="ro-RO"/>
          </w:rPr>
          <w:t>Mobilitati</w:t>
        </w:r>
        <w:proofErr w:type="spellEnd"/>
        <w:r w:rsidRPr="00CA01D1">
          <w:rPr>
            <w:rFonts w:ascii="Arial" w:eastAsia="Times New Roman" w:hAnsi="Arial" w:cs="Arial"/>
            <w:color w:val="0000FF"/>
            <w:sz w:val="20"/>
            <w:szCs w:val="20"/>
            <w:lang w:eastAsia="ro-RO"/>
          </w:rPr>
          <w:t xml:space="preserve"> pentru tineret</w:t>
        </w:r>
        <w:r>
          <w:rPr>
            <w:rFonts w:ascii="Arial" w:eastAsia="Times New Roman" w:hAnsi="Arial" w:cs="Arial"/>
            <w:noProof/>
            <w:color w:val="0000FF"/>
            <w:sz w:val="20"/>
            <w:szCs w:val="20"/>
            <w:lang w:eastAsia="ro-RO"/>
          </w:rPr>
          <w:drawing>
            <wp:inline distT="0" distB="0" distL="0" distR="0">
              <wp:extent cx="152400" cy="152400"/>
              <wp:effectExtent l="0" t="0" r="0" b="0"/>
              <wp:docPr id="16" name="Imagine 16" descr="pdf">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f">
                        <a:hlinkClick r:id="rId16"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(554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15" name="Imagine 15"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spacing w:before="100" w:beforeAutospacing="1" w:after="100" w:afterAutospacing="1" w:line="360" w:lineRule="atLeast"/>
        <w:jc w:val="center"/>
        <w:outlineLvl w:val="2"/>
        <w:rPr>
          <w:rFonts w:ascii="Arial" w:eastAsia="Times New Roman" w:hAnsi="Arial" w:cs="Arial"/>
          <w:b/>
          <w:bCs/>
          <w:color w:val="532F15"/>
          <w:sz w:val="27"/>
          <w:szCs w:val="27"/>
          <w:lang w:eastAsia="ro-RO"/>
        </w:rPr>
      </w:pPr>
      <w:proofErr w:type="spellStart"/>
      <w:r w:rsidRPr="00CA01D1">
        <w:rPr>
          <w:rFonts w:ascii="Arial" w:eastAsia="Times New Roman" w:hAnsi="Arial" w:cs="Arial"/>
          <w:b/>
          <w:bCs/>
          <w:color w:val="532F15"/>
          <w:sz w:val="27"/>
          <w:szCs w:val="27"/>
          <w:lang w:eastAsia="ro-RO"/>
        </w:rPr>
        <w:t>Actiunea</w:t>
      </w:r>
      <w:proofErr w:type="spellEnd"/>
      <w:r w:rsidRPr="00CA01D1">
        <w:rPr>
          <w:rFonts w:ascii="Arial" w:eastAsia="Times New Roman" w:hAnsi="Arial" w:cs="Arial"/>
          <w:b/>
          <w:bCs/>
          <w:color w:val="532F15"/>
          <w:sz w:val="27"/>
          <w:szCs w:val="27"/>
          <w:lang w:eastAsia="ro-RO"/>
        </w:rPr>
        <w:t xml:space="preserve"> Cheie 2 – Cooperare pentru Inovare si Schimb de Bune Practici</w:t>
      </w:r>
    </w:p>
    <w:p w:rsidR="00CA01D1" w:rsidRPr="00CA01D1" w:rsidRDefault="00CA01D1" w:rsidP="00CA01D1">
      <w:pPr>
        <w:numPr>
          <w:ilvl w:val="0"/>
          <w:numId w:val="2"/>
        </w:numPr>
        <w:spacing w:before="100" w:beforeAutospacing="1" w:after="100" w:afterAutospacing="1" w:line="360" w:lineRule="atLeast"/>
        <w:jc w:val="center"/>
        <w:rPr>
          <w:rFonts w:ascii="Arial" w:eastAsia="Times New Roman" w:hAnsi="Arial" w:cs="Arial"/>
          <w:color w:val="532F15"/>
          <w:sz w:val="20"/>
          <w:szCs w:val="20"/>
          <w:lang w:eastAsia="ro-RO"/>
        </w:rPr>
      </w:pPr>
      <w:hyperlink r:id="rId17" w:tgtFrame="_blank" w:history="1">
        <w:r w:rsidRPr="00CA01D1">
          <w:rPr>
            <w:rFonts w:ascii="Arial" w:eastAsia="Times New Roman" w:hAnsi="Arial" w:cs="Arial"/>
            <w:color w:val="0000FF"/>
            <w:sz w:val="20"/>
            <w:szCs w:val="20"/>
            <w:lang w:eastAsia="ro-RO"/>
          </w:rPr>
          <w:t>Parteneriate strategice trans-sectoriale</w:t>
        </w:r>
        <w:r>
          <w:rPr>
            <w:rFonts w:ascii="Arial" w:eastAsia="Times New Roman" w:hAnsi="Arial" w:cs="Arial"/>
            <w:noProof/>
            <w:color w:val="0000FF"/>
            <w:sz w:val="20"/>
            <w:szCs w:val="20"/>
            <w:lang w:eastAsia="ro-RO"/>
          </w:rPr>
          <w:drawing>
            <wp:inline distT="0" distB="0" distL="0" distR="0">
              <wp:extent cx="152400" cy="152400"/>
              <wp:effectExtent l="0" t="0" r="0" b="0"/>
              <wp:docPr id="14" name="Imagine 14" descr="pd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df">
                        <a:hlinkClick r:id="rId1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(553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13" name="Imagine 13"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numPr>
          <w:ilvl w:val="0"/>
          <w:numId w:val="2"/>
        </w:numPr>
        <w:spacing w:before="100" w:beforeAutospacing="1" w:after="100" w:afterAutospacing="1" w:line="360" w:lineRule="atLeast"/>
        <w:jc w:val="center"/>
        <w:rPr>
          <w:rFonts w:ascii="Arial" w:eastAsia="Times New Roman" w:hAnsi="Arial" w:cs="Arial"/>
          <w:color w:val="532F15"/>
          <w:sz w:val="20"/>
          <w:szCs w:val="20"/>
          <w:lang w:eastAsia="ro-RO"/>
        </w:rPr>
      </w:pPr>
      <w:hyperlink r:id="rId18" w:tgtFrame="_blank" w:history="1">
        <w:r w:rsidRPr="00CA01D1">
          <w:rPr>
            <w:rFonts w:ascii="Arial" w:eastAsia="Times New Roman" w:hAnsi="Arial" w:cs="Arial"/>
            <w:color w:val="0000FF"/>
            <w:sz w:val="20"/>
            <w:szCs w:val="20"/>
            <w:lang w:eastAsia="ro-RO"/>
          </w:rPr>
          <w:t xml:space="preserve">Parteneriate Strategice pentru </w:t>
        </w:r>
        <w:proofErr w:type="spellStart"/>
        <w:r w:rsidRPr="00CA01D1">
          <w:rPr>
            <w:rFonts w:ascii="Arial" w:eastAsia="Times New Roman" w:hAnsi="Arial" w:cs="Arial"/>
            <w:color w:val="0000FF"/>
            <w:sz w:val="20"/>
            <w:szCs w:val="20"/>
            <w:lang w:eastAsia="ro-RO"/>
          </w:rPr>
          <w:t>Educatia</w:t>
        </w:r>
        <w:proofErr w:type="spellEnd"/>
        <w:r w:rsidRPr="00CA01D1">
          <w:rPr>
            <w:rFonts w:ascii="Arial" w:eastAsia="Times New Roman" w:hAnsi="Arial" w:cs="Arial"/>
            <w:color w:val="0000FF"/>
            <w:sz w:val="20"/>
            <w:szCs w:val="20"/>
            <w:lang w:eastAsia="ro-RO"/>
          </w:rPr>
          <w:t xml:space="preserve"> </w:t>
        </w:r>
        <w:proofErr w:type="spellStart"/>
        <w:r w:rsidRPr="00CA01D1">
          <w:rPr>
            <w:rFonts w:ascii="Arial" w:eastAsia="Times New Roman" w:hAnsi="Arial" w:cs="Arial"/>
            <w:color w:val="0000FF"/>
            <w:sz w:val="20"/>
            <w:szCs w:val="20"/>
            <w:lang w:eastAsia="ro-RO"/>
          </w:rPr>
          <w:t>Scolara</w:t>
        </w:r>
        <w:proofErr w:type="spellEnd"/>
        <w:r>
          <w:rPr>
            <w:rFonts w:ascii="Arial" w:eastAsia="Times New Roman" w:hAnsi="Arial" w:cs="Arial"/>
            <w:noProof/>
            <w:color w:val="0000FF"/>
            <w:sz w:val="20"/>
            <w:szCs w:val="20"/>
            <w:lang w:eastAsia="ro-RO"/>
          </w:rPr>
          <w:drawing>
            <wp:inline distT="0" distB="0" distL="0" distR="0">
              <wp:extent cx="152400" cy="152400"/>
              <wp:effectExtent l="0" t="0" r="0" b="0"/>
              <wp:docPr id="12" name="Imagine 12" descr="pdf">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f">
                        <a:hlinkClick r:id="rId18"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(561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11" name="Imagine 11"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numPr>
          <w:ilvl w:val="0"/>
          <w:numId w:val="2"/>
        </w:numPr>
        <w:spacing w:before="100" w:beforeAutospacing="1" w:after="100" w:afterAutospacing="1" w:line="360" w:lineRule="atLeast"/>
        <w:jc w:val="center"/>
        <w:rPr>
          <w:rFonts w:ascii="Arial" w:eastAsia="Times New Roman" w:hAnsi="Arial" w:cs="Arial"/>
          <w:color w:val="532F15"/>
          <w:sz w:val="20"/>
          <w:szCs w:val="20"/>
          <w:lang w:eastAsia="ro-RO"/>
        </w:rPr>
      </w:pPr>
      <w:hyperlink r:id="rId19" w:tgtFrame="_blank" w:history="1">
        <w:r w:rsidRPr="00CA01D1">
          <w:rPr>
            <w:rFonts w:ascii="Arial" w:eastAsia="Times New Roman" w:hAnsi="Arial" w:cs="Arial"/>
            <w:color w:val="0000FF"/>
            <w:sz w:val="20"/>
            <w:szCs w:val="20"/>
            <w:lang w:eastAsia="ro-RO"/>
          </w:rPr>
          <w:t xml:space="preserve">Parteneriate Strategice pentru </w:t>
        </w:r>
        <w:proofErr w:type="spellStart"/>
        <w:r w:rsidRPr="00CA01D1">
          <w:rPr>
            <w:rFonts w:ascii="Arial" w:eastAsia="Times New Roman" w:hAnsi="Arial" w:cs="Arial"/>
            <w:color w:val="0000FF"/>
            <w:sz w:val="20"/>
            <w:szCs w:val="20"/>
            <w:lang w:eastAsia="ro-RO"/>
          </w:rPr>
          <w:t>Educatia</w:t>
        </w:r>
        <w:proofErr w:type="spellEnd"/>
        <w:r w:rsidRPr="00CA01D1">
          <w:rPr>
            <w:rFonts w:ascii="Arial" w:eastAsia="Times New Roman" w:hAnsi="Arial" w:cs="Arial"/>
            <w:color w:val="0000FF"/>
            <w:sz w:val="20"/>
            <w:szCs w:val="20"/>
            <w:lang w:eastAsia="ro-RO"/>
          </w:rPr>
          <w:t xml:space="preserve"> </w:t>
        </w:r>
        <w:proofErr w:type="spellStart"/>
        <w:r w:rsidRPr="00CA01D1">
          <w:rPr>
            <w:rFonts w:ascii="Arial" w:eastAsia="Times New Roman" w:hAnsi="Arial" w:cs="Arial"/>
            <w:color w:val="0000FF"/>
            <w:sz w:val="20"/>
            <w:szCs w:val="20"/>
            <w:lang w:eastAsia="ro-RO"/>
          </w:rPr>
          <w:t>Vocationala</w:t>
        </w:r>
        <w:proofErr w:type="spellEnd"/>
        <w:r>
          <w:rPr>
            <w:rFonts w:ascii="Arial" w:eastAsia="Times New Roman" w:hAnsi="Arial" w:cs="Arial"/>
            <w:noProof/>
            <w:color w:val="0000FF"/>
            <w:sz w:val="20"/>
            <w:szCs w:val="20"/>
            <w:lang w:eastAsia="ro-RO"/>
          </w:rPr>
          <w:drawing>
            <wp:inline distT="0" distB="0" distL="0" distR="0">
              <wp:extent cx="152400" cy="152400"/>
              <wp:effectExtent l="0" t="0" r="0" b="0"/>
              <wp:docPr id="10" name="Imagine 10" descr="pdf">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df">
                        <a:hlinkClick r:id="rId1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(553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9" name="Imagine 9"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numPr>
          <w:ilvl w:val="0"/>
          <w:numId w:val="2"/>
        </w:numPr>
        <w:spacing w:before="100" w:beforeAutospacing="1" w:after="100" w:afterAutospacing="1" w:line="360" w:lineRule="atLeast"/>
        <w:jc w:val="center"/>
        <w:rPr>
          <w:rFonts w:ascii="Arial" w:eastAsia="Times New Roman" w:hAnsi="Arial" w:cs="Arial"/>
          <w:color w:val="532F15"/>
          <w:sz w:val="20"/>
          <w:szCs w:val="20"/>
          <w:lang w:eastAsia="ro-RO"/>
        </w:rPr>
      </w:pPr>
      <w:hyperlink r:id="rId20" w:tgtFrame="_blank" w:history="1">
        <w:r w:rsidRPr="00CA01D1">
          <w:rPr>
            <w:rFonts w:ascii="Arial" w:eastAsia="Times New Roman" w:hAnsi="Arial" w:cs="Arial"/>
            <w:color w:val="0000FF"/>
            <w:sz w:val="20"/>
            <w:szCs w:val="20"/>
            <w:lang w:eastAsia="ro-RO"/>
          </w:rPr>
          <w:t xml:space="preserve">Parteneriate Strategice pentru </w:t>
        </w:r>
        <w:proofErr w:type="spellStart"/>
        <w:r w:rsidRPr="00CA01D1">
          <w:rPr>
            <w:rFonts w:ascii="Arial" w:eastAsia="Times New Roman" w:hAnsi="Arial" w:cs="Arial"/>
            <w:color w:val="0000FF"/>
            <w:sz w:val="20"/>
            <w:szCs w:val="20"/>
            <w:lang w:eastAsia="ro-RO"/>
          </w:rPr>
          <w:t>Invatamanult</w:t>
        </w:r>
        <w:proofErr w:type="spellEnd"/>
        <w:r w:rsidRPr="00CA01D1">
          <w:rPr>
            <w:rFonts w:ascii="Arial" w:eastAsia="Times New Roman" w:hAnsi="Arial" w:cs="Arial"/>
            <w:color w:val="0000FF"/>
            <w:sz w:val="20"/>
            <w:szCs w:val="20"/>
            <w:lang w:eastAsia="ro-RO"/>
          </w:rPr>
          <w:t xml:space="preserve"> Superior</w:t>
        </w:r>
        <w:r>
          <w:rPr>
            <w:rFonts w:ascii="Arial" w:eastAsia="Times New Roman" w:hAnsi="Arial" w:cs="Arial"/>
            <w:noProof/>
            <w:color w:val="0000FF"/>
            <w:sz w:val="20"/>
            <w:szCs w:val="20"/>
            <w:lang w:eastAsia="ro-RO"/>
          </w:rPr>
          <w:drawing>
            <wp:inline distT="0" distB="0" distL="0" distR="0">
              <wp:extent cx="152400" cy="152400"/>
              <wp:effectExtent l="0" t="0" r="0" b="0"/>
              <wp:docPr id="8" name="Imagine 8" descr="pd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f">
                        <a:hlinkClick r:id="rId20"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(552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7" name="Imagine 7"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numPr>
          <w:ilvl w:val="0"/>
          <w:numId w:val="2"/>
        </w:numPr>
        <w:spacing w:before="100" w:beforeAutospacing="1" w:after="100" w:afterAutospacing="1" w:line="360" w:lineRule="atLeast"/>
        <w:jc w:val="center"/>
        <w:rPr>
          <w:rFonts w:ascii="Arial" w:eastAsia="Times New Roman" w:hAnsi="Arial" w:cs="Arial"/>
          <w:color w:val="532F15"/>
          <w:sz w:val="20"/>
          <w:szCs w:val="20"/>
          <w:lang w:eastAsia="ro-RO"/>
        </w:rPr>
      </w:pPr>
      <w:hyperlink r:id="rId21" w:tgtFrame="_blank" w:history="1">
        <w:r w:rsidRPr="00CA01D1">
          <w:rPr>
            <w:rFonts w:ascii="Arial" w:eastAsia="Times New Roman" w:hAnsi="Arial" w:cs="Arial"/>
            <w:color w:val="0000FF"/>
            <w:sz w:val="20"/>
            <w:szCs w:val="20"/>
            <w:lang w:eastAsia="ro-RO"/>
          </w:rPr>
          <w:t xml:space="preserve">Parteneriate Strategice pentru </w:t>
        </w:r>
        <w:proofErr w:type="spellStart"/>
        <w:r w:rsidRPr="00CA01D1">
          <w:rPr>
            <w:rFonts w:ascii="Arial" w:eastAsia="Times New Roman" w:hAnsi="Arial" w:cs="Arial"/>
            <w:color w:val="0000FF"/>
            <w:sz w:val="20"/>
            <w:szCs w:val="20"/>
            <w:lang w:eastAsia="ro-RO"/>
          </w:rPr>
          <w:t>invatarea</w:t>
        </w:r>
        <w:proofErr w:type="spellEnd"/>
        <w:r w:rsidRPr="00CA01D1">
          <w:rPr>
            <w:rFonts w:ascii="Arial" w:eastAsia="Times New Roman" w:hAnsi="Arial" w:cs="Arial"/>
            <w:color w:val="0000FF"/>
            <w:sz w:val="20"/>
            <w:szCs w:val="20"/>
            <w:lang w:eastAsia="ro-RO"/>
          </w:rPr>
          <w:t xml:space="preserve"> </w:t>
        </w:r>
        <w:proofErr w:type="spellStart"/>
        <w:r w:rsidRPr="00CA01D1">
          <w:rPr>
            <w:rFonts w:ascii="Arial" w:eastAsia="Times New Roman" w:hAnsi="Arial" w:cs="Arial"/>
            <w:color w:val="0000FF"/>
            <w:sz w:val="20"/>
            <w:szCs w:val="20"/>
            <w:lang w:eastAsia="ro-RO"/>
          </w:rPr>
          <w:t>Adultilor</w:t>
        </w:r>
        <w:proofErr w:type="spellEnd"/>
        <w:r>
          <w:rPr>
            <w:rFonts w:ascii="Arial" w:eastAsia="Times New Roman" w:hAnsi="Arial" w:cs="Arial"/>
            <w:noProof/>
            <w:color w:val="0000FF"/>
            <w:sz w:val="20"/>
            <w:szCs w:val="20"/>
            <w:lang w:eastAsia="ro-RO"/>
          </w:rPr>
          <w:drawing>
            <wp:inline distT="0" distB="0" distL="0" distR="0">
              <wp:extent cx="152400" cy="152400"/>
              <wp:effectExtent l="0" t="0" r="0" b="0"/>
              <wp:docPr id="6" name="Imagine 6" descr="pdf">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df">
                        <a:hlinkClick r:id="rId21"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(552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5" name="Imagine 5"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numPr>
          <w:ilvl w:val="0"/>
          <w:numId w:val="2"/>
        </w:numPr>
        <w:spacing w:before="100" w:beforeAutospacing="1" w:after="100" w:afterAutospacing="1" w:line="360" w:lineRule="atLeast"/>
        <w:jc w:val="center"/>
        <w:rPr>
          <w:rFonts w:ascii="Arial" w:eastAsia="Times New Roman" w:hAnsi="Arial" w:cs="Arial"/>
          <w:color w:val="532F15"/>
          <w:sz w:val="20"/>
          <w:szCs w:val="20"/>
          <w:lang w:eastAsia="ro-RO"/>
        </w:rPr>
      </w:pPr>
      <w:hyperlink r:id="rId22" w:tgtFrame="_blank" w:history="1">
        <w:r w:rsidRPr="00CA01D1">
          <w:rPr>
            <w:rFonts w:ascii="Arial" w:eastAsia="Times New Roman" w:hAnsi="Arial" w:cs="Arial"/>
            <w:color w:val="0000FF"/>
            <w:sz w:val="20"/>
            <w:szCs w:val="20"/>
            <w:lang w:eastAsia="ro-RO"/>
          </w:rPr>
          <w:t>Parteneriate Strategice pentru tineret</w:t>
        </w:r>
        <w:r>
          <w:rPr>
            <w:rFonts w:ascii="Arial" w:eastAsia="Times New Roman" w:hAnsi="Arial" w:cs="Arial"/>
            <w:noProof/>
            <w:color w:val="0000FF"/>
            <w:sz w:val="20"/>
            <w:szCs w:val="20"/>
            <w:lang w:eastAsia="ro-RO"/>
          </w:rPr>
          <w:drawing>
            <wp:inline distT="0" distB="0" distL="0" distR="0">
              <wp:extent cx="152400" cy="152400"/>
              <wp:effectExtent l="0" t="0" r="0" b="0"/>
              <wp:docPr id="4" name="Imagine 4" descr="pdf">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df">
                        <a:hlinkClick r:id="rId22"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(552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3" name="Imagine 3"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spacing w:before="100" w:beforeAutospacing="1" w:after="100" w:afterAutospacing="1" w:line="360" w:lineRule="atLeast"/>
        <w:jc w:val="center"/>
        <w:outlineLvl w:val="2"/>
        <w:rPr>
          <w:rFonts w:ascii="Arial" w:eastAsia="Times New Roman" w:hAnsi="Arial" w:cs="Arial"/>
          <w:b/>
          <w:bCs/>
          <w:color w:val="532F15"/>
          <w:sz w:val="27"/>
          <w:szCs w:val="27"/>
          <w:lang w:eastAsia="ro-RO"/>
        </w:rPr>
      </w:pPr>
      <w:proofErr w:type="spellStart"/>
      <w:r w:rsidRPr="00CA01D1">
        <w:rPr>
          <w:rFonts w:ascii="Arial" w:eastAsia="Times New Roman" w:hAnsi="Arial" w:cs="Arial"/>
          <w:b/>
          <w:bCs/>
          <w:color w:val="532F15"/>
          <w:sz w:val="27"/>
          <w:szCs w:val="27"/>
          <w:lang w:eastAsia="ro-RO"/>
        </w:rPr>
        <w:lastRenderedPageBreak/>
        <w:t>Actiunea</w:t>
      </w:r>
      <w:proofErr w:type="spellEnd"/>
      <w:r w:rsidRPr="00CA01D1">
        <w:rPr>
          <w:rFonts w:ascii="Arial" w:eastAsia="Times New Roman" w:hAnsi="Arial" w:cs="Arial"/>
          <w:b/>
          <w:bCs/>
          <w:color w:val="532F15"/>
          <w:sz w:val="27"/>
          <w:szCs w:val="27"/>
          <w:lang w:eastAsia="ro-RO"/>
        </w:rPr>
        <w:t xml:space="preserve"> Cheie 3 – Sprijin pentru reforma politicilor</w:t>
      </w:r>
    </w:p>
    <w:p w:rsidR="00CA01D1" w:rsidRPr="00CA01D1" w:rsidRDefault="00CA01D1" w:rsidP="00CA01D1">
      <w:pPr>
        <w:spacing w:before="100" w:beforeAutospacing="1" w:after="100" w:afterAutospacing="1" w:line="360" w:lineRule="atLeast"/>
        <w:jc w:val="center"/>
        <w:rPr>
          <w:rFonts w:ascii="Arial" w:eastAsia="Times New Roman" w:hAnsi="Arial" w:cs="Arial"/>
          <w:color w:val="532F15"/>
          <w:sz w:val="20"/>
          <w:szCs w:val="20"/>
          <w:lang w:eastAsia="ro-RO"/>
        </w:rPr>
      </w:pPr>
      <w:hyperlink r:id="rId23" w:tgtFrame="_blank" w:history="1">
        <w:r w:rsidRPr="00CA01D1">
          <w:rPr>
            <w:rFonts w:ascii="Arial" w:eastAsia="Times New Roman" w:hAnsi="Arial" w:cs="Arial"/>
            <w:color w:val="0000FF"/>
            <w:sz w:val="20"/>
            <w:szCs w:val="20"/>
            <w:lang w:eastAsia="ro-RO"/>
          </w:rPr>
          <w:t>Dialog intre tineri si factori de decizie</w:t>
        </w:r>
        <w:r>
          <w:rPr>
            <w:rFonts w:ascii="Arial" w:eastAsia="Times New Roman" w:hAnsi="Arial" w:cs="Arial"/>
            <w:noProof/>
            <w:color w:val="0000FF"/>
            <w:sz w:val="20"/>
            <w:szCs w:val="20"/>
            <w:lang w:eastAsia="ro-RO"/>
          </w:rPr>
          <w:drawing>
            <wp:inline distT="0" distB="0" distL="0" distR="0">
              <wp:extent cx="152400" cy="152400"/>
              <wp:effectExtent l="0" t="0" r="0" b="0"/>
              <wp:docPr id="2" name="Imagine 2" descr="pdf">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df">
                        <a:hlinkClick r:id="rId23"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A01D1">
          <w:rPr>
            <w:rFonts w:ascii="Arial" w:eastAsia="Times New Roman" w:hAnsi="Arial" w:cs="Arial"/>
            <w:color w:val="0000FF"/>
            <w:sz w:val="20"/>
            <w:szCs w:val="20"/>
            <w:lang w:eastAsia="ro-RO"/>
          </w:rPr>
          <w:t xml:space="preserve">(548 </w:t>
        </w:r>
        <w:proofErr w:type="spellStart"/>
        <w:r w:rsidRPr="00CA01D1">
          <w:rPr>
            <w:rFonts w:ascii="Arial" w:eastAsia="Times New Roman" w:hAnsi="Arial" w:cs="Arial"/>
            <w:color w:val="0000FF"/>
            <w:sz w:val="20"/>
            <w:szCs w:val="20"/>
            <w:lang w:eastAsia="ro-RO"/>
          </w:rPr>
          <w:t>kB</w:t>
        </w:r>
        <w:proofErr w:type="spellEnd"/>
        <w:r w:rsidRPr="00CA01D1">
          <w:rPr>
            <w:rFonts w:ascii="Arial" w:eastAsia="Times New Roman" w:hAnsi="Arial" w:cs="Arial"/>
            <w:color w:val="0000FF"/>
            <w:sz w:val="20"/>
            <w:szCs w:val="20"/>
            <w:lang w:eastAsia="ro-RO"/>
          </w:rPr>
          <w:t>)</w:t>
        </w:r>
      </w:hyperlink>
      <w:r w:rsidRPr="00CA01D1">
        <w:rPr>
          <w:rFonts w:ascii="Arial" w:eastAsia="Times New Roman" w:hAnsi="Arial" w:cs="Arial"/>
          <w:color w:val="532F15"/>
          <w:sz w:val="20"/>
          <w:szCs w:val="20"/>
          <w:lang w:eastAsia="ro-RO"/>
        </w:rPr>
        <w:t xml:space="preserve"> </w:t>
      </w:r>
      <w:r>
        <w:rPr>
          <w:rFonts w:ascii="Arial" w:eastAsia="Times New Roman" w:hAnsi="Arial" w:cs="Arial"/>
          <w:noProof/>
          <w:color w:val="532F15"/>
          <w:sz w:val="20"/>
          <w:szCs w:val="20"/>
          <w:lang w:eastAsia="ro-RO"/>
        </w:rPr>
        <w:drawing>
          <wp:inline distT="0" distB="0" distL="0" distR="0">
            <wp:extent cx="152400" cy="127000"/>
            <wp:effectExtent l="0" t="0" r="0" b="6350"/>
            <wp:docPr id="1" name="Imagine 1" descr="Choose translations of the previou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oose translations of the previous 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p>
    <w:p w:rsidR="00CA01D1" w:rsidRPr="00CA01D1" w:rsidRDefault="00CA01D1" w:rsidP="00CA01D1">
      <w:pPr>
        <w:spacing w:before="100" w:beforeAutospacing="1" w:after="100" w:afterAutospacing="1" w:line="360" w:lineRule="atLeast"/>
        <w:jc w:val="center"/>
        <w:rPr>
          <w:rFonts w:ascii="Arial" w:eastAsia="Times New Roman" w:hAnsi="Arial" w:cs="Arial"/>
          <w:color w:val="532F15"/>
          <w:sz w:val="20"/>
          <w:szCs w:val="20"/>
          <w:lang w:eastAsia="ro-RO"/>
        </w:rPr>
      </w:pPr>
      <w:r w:rsidRPr="00CA01D1">
        <w:rPr>
          <w:rFonts w:ascii="Arial" w:eastAsia="Times New Roman" w:hAnsi="Arial" w:cs="Arial"/>
          <w:color w:val="532F15"/>
          <w:sz w:val="20"/>
          <w:szCs w:val="20"/>
          <w:lang w:eastAsia="ro-RO"/>
        </w:rPr>
        <w:t>In anul 2014 programul Erasmus+ va dispune de un buget de 1,8 miliarde de euro.</w:t>
      </w:r>
    </w:p>
    <w:p w:rsidR="00CA01D1" w:rsidRPr="00CA01D1" w:rsidRDefault="00CA01D1" w:rsidP="00CA01D1">
      <w:pPr>
        <w:spacing w:before="100" w:beforeAutospacing="1" w:after="100" w:afterAutospacing="1" w:line="360" w:lineRule="atLeast"/>
        <w:jc w:val="center"/>
        <w:rPr>
          <w:rFonts w:ascii="Arial" w:eastAsia="Times New Roman" w:hAnsi="Arial" w:cs="Arial"/>
          <w:color w:val="532F15"/>
          <w:sz w:val="20"/>
          <w:szCs w:val="20"/>
          <w:lang w:eastAsia="ro-RO"/>
        </w:rPr>
      </w:pPr>
      <w:r w:rsidRPr="00CA01D1">
        <w:rPr>
          <w:rFonts w:ascii="Arial" w:eastAsia="Times New Roman" w:hAnsi="Arial" w:cs="Arial"/>
          <w:color w:val="532F15"/>
          <w:sz w:val="20"/>
          <w:szCs w:val="20"/>
          <w:lang w:eastAsia="ro-RO"/>
        </w:rPr>
        <w:t xml:space="preserve">Pe </w:t>
      </w:r>
      <w:proofErr w:type="spellStart"/>
      <w:r w:rsidRPr="00CA01D1">
        <w:rPr>
          <w:rFonts w:ascii="Arial" w:eastAsia="Times New Roman" w:hAnsi="Arial" w:cs="Arial"/>
          <w:color w:val="532F15"/>
          <w:sz w:val="20"/>
          <w:szCs w:val="20"/>
          <w:lang w:eastAsia="ro-RO"/>
        </w:rPr>
        <w:t>langa</w:t>
      </w:r>
      <w:proofErr w:type="spellEnd"/>
      <w:r w:rsidRPr="00CA01D1">
        <w:rPr>
          <w:rFonts w:ascii="Arial" w:eastAsia="Times New Roman" w:hAnsi="Arial" w:cs="Arial"/>
          <w:color w:val="532F15"/>
          <w:sz w:val="20"/>
          <w:szCs w:val="20"/>
          <w:lang w:eastAsia="ro-RO"/>
        </w:rPr>
        <w:t xml:space="preserve"> </w:t>
      </w:r>
      <w:proofErr w:type="spellStart"/>
      <w:r w:rsidRPr="00CA01D1">
        <w:rPr>
          <w:rFonts w:ascii="Arial" w:eastAsia="Times New Roman" w:hAnsi="Arial" w:cs="Arial"/>
          <w:color w:val="532F15"/>
          <w:sz w:val="20"/>
          <w:szCs w:val="20"/>
          <w:lang w:eastAsia="ro-RO"/>
        </w:rPr>
        <w:t>universitati</w:t>
      </w:r>
      <w:proofErr w:type="spellEnd"/>
      <w:r w:rsidRPr="00CA01D1">
        <w:rPr>
          <w:rFonts w:ascii="Arial" w:eastAsia="Times New Roman" w:hAnsi="Arial" w:cs="Arial"/>
          <w:color w:val="532F15"/>
          <w:sz w:val="20"/>
          <w:szCs w:val="20"/>
          <w:lang w:eastAsia="ro-RO"/>
        </w:rPr>
        <w:t xml:space="preserve"> si </w:t>
      </w:r>
      <w:proofErr w:type="spellStart"/>
      <w:r w:rsidRPr="00CA01D1">
        <w:rPr>
          <w:rFonts w:ascii="Arial" w:eastAsia="Times New Roman" w:hAnsi="Arial" w:cs="Arial"/>
          <w:color w:val="532F15"/>
          <w:sz w:val="20"/>
          <w:szCs w:val="20"/>
          <w:lang w:eastAsia="ro-RO"/>
        </w:rPr>
        <w:t>institutii</w:t>
      </w:r>
      <w:proofErr w:type="spellEnd"/>
      <w:r w:rsidRPr="00CA01D1">
        <w:rPr>
          <w:rFonts w:ascii="Arial" w:eastAsia="Times New Roman" w:hAnsi="Arial" w:cs="Arial"/>
          <w:color w:val="532F15"/>
          <w:sz w:val="20"/>
          <w:szCs w:val="20"/>
          <w:lang w:eastAsia="ro-RO"/>
        </w:rPr>
        <w:t xml:space="preserve"> de formare profesională, vor beneficia de finanțare, pentru prima dată, noi parteneriate inovatoare: așa-numitele „</w:t>
      </w:r>
      <w:r w:rsidRPr="00CA01D1">
        <w:rPr>
          <w:rFonts w:ascii="Arial" w:eastAsia="Times New Roman" w:hAnsi="Arial" w:cs="Arial"/>
          <w:b/>
          <w:bCs/>
          <w:color w:val="532F15"/>
          <w:sz w:val="20"/>
          <w:szCs w:val="20"/>
          <w:lang w:eastAsia="ro-RO"/>
        </w:rPr>
        <w:t>Alianțe ale cunoașterii</w:t>
      </w:r>
      <w:r w:rsidRPr="00CA01D1">
        <w:rPr>
          <w:rFonts w:ascii="Arial" w:eastAsia="Times New Roman" w:hAnsi="Arial" w:cs="Arial"/>
          <w:color w:val="532F15"/>
          <w:sz w:val="20"/>
          <w:szCs w:val="20"/>
          <w:lang w:eastAsia="ro-RO"/>
        </w:rPr>
        <w:t xml:space="preserve">” și „Alianțe ale competențelor sectoriale” vor crea sinergii între educație și muncă, permițând instituțiilor de învățământ superior, furnizorilor de formare profesională și </w:t>
      </w:r>
      <w:r w:rsidRPr="00CA01D1">
        <w:rPr>
          <w:rFonts w:ascii="Arial" w:eastAsia="Times New Roman" w:hAnsi="Arial" w:cs="Arial"/>
          <w:b/>
          <w:bCs/>
          <w:color w:val="532F15"/>
          <w:sz w:val="20"/>
          <w:szCs w:val="20"/>
          <w:lang w:eastAsia="ro-RO"/>
        </w:rPr>
        <w:t>întreprinderilor</w:t>
      </w:r>
      <w:r w:rsidRPr="00CA01D1">
        <w:rPr>
          <w:rFonts w:ascii="Arial" w:eastAsia="Times New Roman" w:hAnsi="Arial" w:cs="Arial"/>
          <w:color w:val="532F15"/>
          <w:sz w:val="20"/>
          <w:szCs w:val="20"/>
          <w:lang w:eastAsia="ro-RO"/>
        </w:rPr>
        <w:t xml:space="preserve"> să promoveze inovarea și spiritul antreprenorial și să dezvolte noi programe de învățământ și noi calificări pentru a atenua problema deficitului de competențe.</w:t>
      </w:r>
    </w:p>
    <w:p w:rsidR="00CA01D1" w:rsidRPr="00CA01D1" w:rsidRDefault="00CA01D1" w:rsidP="00CA01D1">
      <w:pPr>
        <w:spacing w:before="100" w:beforeAutospacing="1" w:after="100" w:afterAutospacing="1" w:line="360" w:lineRule="atLeast"/>
        <w:jc w:val="center"/>
        <w:rPr>
          <w:rFonts w:ascii="Arial" w:eastAsia="Times New Roman" w:hAnsi="Arial" w:cs="Arial"/>
          <w:color w:val="532F15"/>
          <w:sz w:val="20"/>
          <w:szCs w:val="20"/>
          <w:lang w:eastAsia="ro-RO"/>
        </w:rPr>
      </w:pPr>
      <w:r w:rsidRPr="00CA01D1">
        <w:rPr>
          <w:rFonts w:ascii="Arial" w:eastAsia="Times New Roman" w:hAnsi="Arial" w:cs="Arial"/>
          <w:color w:val="532F15"/>
          <w:sz w:val="20"/>
          <w:szCs w:val="20"/>
          <w:lang w:eastAsia="ro-RO"/>
        </w:rPr>
        <w:t xml:space="preserve">În domeniul </w:t>
      </w:r>
      <w:r w:rsidRPr="00CA01D1">
        <w:rPr>
          <w:rFonts w:ascii="Arial" w:eastAsia="Times New Roman" w:hAnsi="Arial" w:cs="Arial"/>
          <w:b/>
          <w:bCs/>
          <w:color w:val="532F15"/>
          <w:sz w:val="20"/>
          <w:szCs w:val="20"/>
          <w:lang w:eastAsia="ro-RO"/>
        </w:rPr>
        <w:t>sportului</w:t>
      </w:r>
      <w:r w:rsidRPr="00CA01D1">
        <w:rPr>
          <w:rFonts w:ascii="Arial" w:eastAsia="Times New Roman" w:hAnsi="Arial" w:cs="Arial"/>
          <w:color w:val="532F15"/>
          <w:sz w:val="20"/>
          <w:szCs w:val="20"/>
          <w:lang w:eastAsia="ro-RO"/>
        </w:rPr>
        <w:t xml:space="preserve">, accentul se pune pe proiecte </w:t>
      </w:r>
      <w:r w:rsidRPr="00CA01D1">
        <w:rPr>
          <w:rFonts w:ascii="Arial" w:eastAsia="Times New Roman" w:hAnsi="Arial" w:cs="Arial"/>
          <w:b/>
          <w:bCs/>
          <w:color w:val="532F15"/>
          <w:sz w:val="20"/>
          <w:szCs w:val="20"/>
          <w:lang w:eastAsia="ro-RO"/>
        </w:rPr>
        <w:t>transnaționale</w:t>
      </w:r>
      <w:r w:rsidRPr="00CA01D1">
        <w:rPr>
          <w:rFonts w:ascii="Arial" w:eastAsia="Times New Roman" w:hAnsi="Arial" w:cs="Arial"/>
          <w:color w:val="532F15"/>
          <w:sz w:val="20"/>
          <w:szCs w:val="20"/>
          <w:lang w:eastAsia="ro-RO"/>
        </w:rPr>
        <w:t xml:space="preserve"> care susțin sportul de masă și care abordează provocări transfrontaliere precum „aranjarea” meciurilor, dopajul, violența și rasismul și care favorizează buna guvernanță, egalitatea de șanse între femei și bărbați, incluziunea socială și activitatea fizică pentru toți.</w:t>
      </w:r>
    </w:p>
    <w:p w:rsidR="00CA01D1" w:rsidRPr="00CA01D1" w:rsidRDefault="00CA01D1" w:rsidP="00CA01D1">
      <w:pPr>
        <w:spacing w:before="100" w:beforeAutospacing="1" w:after="100" w:afterAutospacing="1" w:line="360" w:lineRule="atLeast"/>
        <w:jc w:val="center"/>
        <w:rPr>
          <w:rFonts w:ascii="Arial" w:eastAsia="Times New Roman" w:hAnsi="Arial" w:cs="Arial"/>
          <w:color w:val="532F15"/>
          <w:sz w:val="20"/>
          <w:szCs w:val="20"/>
          <w:lang w:eastAsia="ro-RO"/>
        </w:rPr>
      </w:pPr>
      <w:r w:rsidRPr="00CA01D1">
        <w:rPr>
          <w:rFonts w:ascii="Arial" w:eastAsia="Times New Roman" w:hAnsi="Arial" w:cs="Arial"/>
          <w:color w:val="532F15"/>
          <w:sz w:val="20"/>
          <w:szCs w:val="20"/>
          <w:lang w:eastAsia="ro-RO"/>
        </w:rPr>
        <w:t xml:space="preserve">Sursa: Comisia Europeana si </w:t>
      </w:r>
      <w:proofErr w:type="spellStart"/>
      <w:r w:rsidRPr="00CA01D1">
        <w:rPr>
          <w:rFonts w:ascii="Arial" w:eastAsia="Times New Roman" w:hAnsi="Arial" w:cs="Arial"/>
          <w:color w:val="532F15"/>
          <w:sz w:val="20"/>
          <w:szCs w:val="20"/>
          <w:lang w:eastAsia="ro-RO"/>
        </w:rPr>
        <w:t>Agentia</w:t>
      </w:r>
      <w:proofErr w:type="spellEnd"/>
      <w:r w:rsidRPr="00CA01D1">
        <w:rPr>
          <w:rFonts w:ascii="Arial" w:eastAsia="Times New Roman" w:hAnsi="Arial" w:cs="Arial"/>
          <w:color w:val="532F15"/>
          <w:sz w:val="20"/>
          <w:szCs w:val="20"/>
          <w:lang w:eastAsia="ro-RO"/>
        </w:rPr>
        <w:t xml:space="preserve"> </w:t>
      </w:r>
      <w:proofErr w:type="spellStart"/>
      <w:r w:rsidRPr="00CA01D1">
        <w:rPr>
          <w:rFonts w:ascii="Arial" w:eastAsia="Times New Roman" w:hAnsi="Arial" w:cs="Arial"/>
          <w:color w:val="532F15"/>
          <w:sz w:val="20"/>
          <w:szCs w:val="20"/>
          <w:lang w:eastAsia="ro-RO"/>
        </w:rPr>
        <w:t>Nationala</w:t>
      </w:r>
      <w:proofErr w:type="spellEnd"/>
    </w:p>
    <w:p w:rsidR="00CA01D1" w:rsidRPr="00CA01D1" w:rsidRDefault="00CA01D1">
      <w:pPr>
        <w:rPr>
          <w:lang w:val="en-US"/>
        </w:rPr>
      </w:pPr>
    </w:p>
    <w:sectPr w:rsidR="00CA01D1" w:rsidRPr="00CA0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73A80"/>
    <w:multiLevelType w:val="multilevel"/>
    <w:tmpl w:val="DF42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0962D3"/>
    <w:multiLevelType w:val="multilevel"/>
    <w:tmpl w:val="025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D1"/>
    <w:rsid w:val="006F1D80"/>
    <w:rsid w:val="00944942"/>
    <w:rsid w:val="00CA01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link w:val="Titlu2Caracter"/>
    <w:uiPriority w:val="9"/>
    <w:qFormat/>
    <w:rsid w:val="00CA01D1"/>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Titlu3">
    <w:name w:val="heading 3"/>
    <w:basedOn w:val="Normal"/>
    <w:link w:val="Titlu3Caracter"/>
    <w:uiPriority w:val="9"/>
    <w:qFormat/>
    <w:rsid w:val="00CA01D1"/>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CA01D1"/>
    <w:rPr>
      <w:rFonts w:ascii="Times New Roman" w:eastAsia="Times New Roman" w:hAnsi="Times New Roman" w:cs="Times New Roman"/>
      <w:b/>
      <w:bCs/>
      <w:sz w:val="36"/>
      <w:szCs w:val="36"/>
      <w:lang w:eastAsia="ro-RO"/>
    </w:rPr>
  </w:style>
  <w:style w:type="character" w:customStyle="1" w:styleId="Titlu3Caracter">
    <w:name w:val="Titlu 3 Caracter"/>
    <w:basedOn w:val="Fontdeparagrafimplicit"/>
    <w:link w:val="Titlu3"/>
    <w:uiPriority w:val="9"/>
    <w:rsid w:val="00CA01D1"/>
    <w:rPr>
      <w:rFonts w:ascii="Times New Roman" w:eastAsia="Times New Roman" w:hAnsi="Times New Roman" w:cs="Times New Roman"/>
      <w:b/>
      <w:bCs/>
      <w:sz w:val="27"/>
      <w:szCs w:val="27"/>
      <w:lang w:eastAsia="ro-RO"/>
    </w:rPr>
  </w:style>
  <w:style w:type="character" w:styleId="Hyperlink">
    <w:name w:val="Hyperlink"/>
    <w:basedOn w:val="Fontdeparagrafimplicit"/>
    <w:uiPriority w:val="99"/>
    <w:semiHidden/>
    <w:unhideWhenUsed/>
    <w:rsid w:val="00CA01D1"/>
    <w:rPr>
      <w:strike w:val="0"/>
      <w:dstrike w:val="0"/>
      <w:color w:val="0000FF"/>
      <w:u w:val="none"/>
      <w:effect w:val="none"/>
    </w:rPr>
  </w:style>
  <w:style w:type="paragraph" w:styleId="NormalWeb">
    <w:name w:val="Normal (Web)"/>
    <w:basedOn w:val="Normal"/>
    <w:uiPriority w:val="99"/>
    <w:semiHidden/>
    <w:unhideWhenUsed/>
    <w:rsid w:val="00CA01D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CA01D1"/>
    <w:rPr>
      <w:b/>
      <w:bCs/>
    </w:rPr>
  </w:style>
  <w:style w:type="paragraph" w:styleId="TextnBalon">
    <w:name w:val="Balloon Text"/>
    <w:basedOn w:val="Normal"/>
    <w:link w:val="TextnBalonCaracter"/>
    <w:uiPriority w:val="99"/>
    <w:semiHidden/>
    <w:unhideWhenUsed/>
    <w:rsid w:val="00CA01D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A0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link w:val="Titlu2Caracter"/>
    <w:uiPriority w:val="9"/>
    <w:qFormat/>
    <w:rsid w:val="00CA01D1"/>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Titlu3">
    <w:name w:val="heading 3"/>
    <w:basedOn w:val="Normal"/>
    <w:link w:val="Titlu3Caracter"/>
    <w:uiPriority w:val="9"/>
    <w:qFormat/>
    <w:rsid w:val="00CA01D1"/>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CA01D1"/>
    <w:rPr>
      <w:rFonts w:ascii="Times New Roman" w:eastAsia="Times New Roman" w:hAnsi="Times New Roman" w:cs="Times New Roman"/>
      <w:b/>
      <w:bCs/>
      <w:sz w:val="36"/>
      <w:szCs w:val="36"/>
      <w:lang w:eastAsia="ro-RO"/>
    </w:rPr>
  </w:style>
  <w:style w:type="character" w:customStyle="1" w:styleId="Titlu3Caracter">
    <w:name w:val="Titlu 3 Caracter"/>
    <w:basedOn w:val="Fontdeparagrafimplicit"/>
    <w:link w:val="Titlu3"/>
    <w:uiPriority w:val="9"/>
    <w:rsid w:val="00CA01D1"/>
    <w:rPr>
      <w:rFonts w:ascii="Times New Roman" w:eastAsia="Times New Roman" w:hAnsi="Times New Roman" w:cs="Times New Roman"/>
      <w:b/>
      <w:bCs/>
      <w:sz w:val="27"/>
      <w:szCs w:val="27"/>
      <w:lang w:eastAsia="ro-RO"/>
    </w:rPr>
  </w:style>
  <w:style w:type="character" w:styleId="Hyperlink">
    <w:name w:val="Hyperlink"/>
    <w:basedOn w:val="Fontdeparagrafimplicit"/>
    <w:uiPriority w:val="99"/>
    <w:semiHidden/>
    <w:unhideWhenUsed/>
    <w:rsid w:val="00CA01D1"/>
    <w:rPr>
      <w:strike w:val="0"/>
      <w:dstrike w:val="0"/>
      <w:color w:val="0000FF"/>
      <w:u w:val="none"/>
      <w:effect w:val="none"/>
    </w:rPr>
  </w:style>
  <w:style w:type="paragraph" w:styleId="NormalWeb">
    <w:name w:val="Normal (Web)"/>
    <w:basedOn w:val="Normal"/>
    <w:uiPriority w:val="99"/>
    <w:semiHidden/>
    <w:unhideWhenUsed/>
    <w:rsid w:val="00CA01D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CA01D1"/>
    <w:rPr>
      <w:b/>
      <w:bCs/>
    </w:rPr>
  </w:style>
  <w:style w:type="paragraph" w:styleId="TextnBalon">
    <w:name w:val="Balloon Text"/>
    <w:basedOn w:val="Normal"/>
    <w:link w:val="TextnBalonCaracter"/>
    <w:uiPriority w:val="99"/>
    <w:semiHidden/>
    <w:unhideWhenUsed/>
    <w:rsid w:val="00CA01D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A0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1025">
      <w:bodyDiv w:val="1"/>
      <w:marLeft w:val="0"/>
      <w:marRight w:val="0"/>
      <w:marTop w:val="0"/>
      <w:marBottom w:val="0"/>
      <w:divBdr>
        <w:top w:val="none" w:sz="0" w:space="0" w:color="auto"/>
        <w:left w:val="none" w:sz="0" w:space="0" w:color="auto"/>
        <w:bottom w:val="none" w:sz="0" w:space="0" w:color="auto"/>
        <w:right w:val="none" w:sz="0" w:space="0" w:color="auto"/>
      </w:divBdr>
      <w:divsChild>
        <w:div w:id="447630687">
          <w:marLeft w:val="0"/>
          <w:marRight w:val="0"/>
          <w:marTop w:val="0"/>
          <w:marBottom w:val="0"/>
          <w:divBdr>
            <w:top w:val="none" w:sz="0" w:space="0" w:color="auto"/>
            <w:left w:val="none" w:sz="0" w:space="0" w:color="auto"/>
            <w:bottom w:val="none" w:sz="0" w:space="0" w:color="auto"/>
            <w:right w:val="none" w:sz="0" w:space="0" w:color="auto"/>
          </w:divBdr>
          <w:divsChild>
            <w:div w:id="407777050">
              <w:marLeft w:val="0"/>
              <w:marRight w:val="0"/>
              <w:marTop w:val="0"/>
              <w:marBottom w:val="0"/>
              <w:divBdr>
                <w:top w:val="none" w:sz="0" w:space="0" w:color="auto"/>
                <w:left w:val="none" w:sz="0" w:space="0" w:color="auto"/>
                <w:bottom w:val="none" w:sz="0" w:space="0" w:color="auto"/>
                <w:right w:val="none" w:sz="0" w:space="0" w:color="auto"/>
              </w:divBdr>
              <w:divsChild>
                <w:div w:id="217938866">
                  <w:marLeft w:val="0"/>
                  <w:marRight w:val="0"/>
                  <w:marTop w:val="0"/>
                  <w:marBottom w:val="0"/>
                  <w:divBdr>
                    <w:top w:val="none" w:sz="0" w:space="0" w:color="auto"/>
                    <w:left w:val="none" w:sz="0" w:space="0" w:color="auto"/>
                    <w:bottom w:val="none" w:sz="0" w:space="0" w:color="auto"/>
                    <w:right w:val="none" w:sz="0" w:space="0" w:color="auto"/>
                  </w:divBdr>
                  <w:divsChild>
                    <w:div w:id="1135102441">
                      <w:marLeft w:val="0"/>
                      <w:marRight w:val="0"/>
                      <w:marTop w:val="0"/>
                      <w:marBottom w:val="0"/>
                      <w:divBdr>
                        <w:top w:val="none" w:sz="0" w:space="0" w:color="auto"/>
                        <w:left w:val="none" w:sz="0" w:space="0" w:color="auto"/>
                        <w:bottom w:val="none" w:sz="0" w:space="0" w:color="auto"/>
                        <w:right w:val="none" w:sz="0" w:space="0" w:color="auto"/>
                      </w:divBdr>
                      <w:divsChild>
                        <w:div w:id="1479688211">
                          <w:marLeft w:val="0"/>
                          <w:marRight w:val="0"/>
                          <w:marTop w:val="0"/>
                          <w:marBottom w:val="0"/>
                          <w:divBdr>
                            <w:top w:val="none" w:sz="0" w:space="0" w:color="auto"/>
                            <w:left w:val="none" w:sz="0" w:space="0" w:color="auto"/>
                            <w:bottom w:val="none" w:sz="0" w:space="0" w:color="auto"/>
                            <w:right w:val="none" w:sz="0" w:space="0" w:color="auto"/>
                          </w:divBdr>
                          <w:divsChild>
                            <w:div w:id="2098162488">
                              <w:marLeft w:val="0"/>
                              <w:marRight w:val="0"/>
                              <w:marTop w:val="0"/>
                              <w:marBottom w:val="0"/>
                              <w:divBdr>
                                <w:top w:val="none" w:sz="0" w:space="0" w:color="auto"/>
                                <w:left w:val="none" w:sz="0" w:space="0" w:color="auto"/>
                                <w:bottom w:val="none" w:sz="0" w:space="0" w:color="auto"/>
                                <w:right w:val="none" w:sz="0" w:space="0" w:color="auto"/>
                              </w:divBdr>
                              <w:divsChild>
                                <w:div w:id="1539706714">
                                  <w:marLeft w:val="0"/>
                                  <w:marRight w:val="0"/>
                                  <w:marTop w:val="0"/>
                                  <w:marBottom w:val="0"/>
                                  <w:divBdr>
                                    <w:top w:val="none" w:sz="0" w:space="0" w:color="auto"/>
                                    <w:left w:val="none" w:sz="0" w:space="0" w:color="auto"/>
                                    <w:bottom w:val="none" w:sz="0" w:space="0" w:color="auto"/>
                                    <w:right w:val="none" w:sz="0" w:space="0" w:color="auto"/>
                                  </w:divBdr>
                                  <w:divsChild>
                                    <w:div w:id="1558084018">
                                      <w:marLeft w:val="0"/>
                                      <w:marRight w:val="0"/>
                                      <w:marTop w:val="0"/>
                                      <w:marBottom w:val="0"/>
                                      <w:divBdr>
                                        <w:top w:val="none" w:sz="0" w:space="0" w:color="auto"/>
                                        <w:left w:val="none" w:sz="0" w:space="0" w:color="auto"/>
                                        <w:bottom w:val="none" w:sz="0" w:space="0" w:color="auto"/>
                                        <w:right w:val="none" w:sz="0" w:space="0" w:color="auto"/>
                                      </w:divBdr>
                                      <w:divsChild>
                                        <w:div w:id="481696562">
                                          <w:marLeft w:val="0"/>
                                          <w:marRight w:val="0"/>
                                          <w:marTop w:val="0"/>
                                          <w:marBottom w:val="0"/>
                                          <w:divBdr>
                                            <w:top w:val="none" w:sz="0" w:space="0" w:color="auto"/>
                                            <w:left w:val="none" w:sz="0" w:space="0" w:color="auto"/>
                                            <w:bottom w:val="none" w:sz="0" w:space="0" w:color="auto"/>
                                            <w:right w:val="none" w:sz="0" w:space="0" w:color="auto"/>
                                          </w:divBdr>
                                          <w:divsChild>
                                            <w:div w:id="1917937105">
                                              <w:marLeft w:val="0"/>
                                              <w:marRight w:val="0"/>
                                              <w:marTop w:val="0"/>
                                              <w:marBottom w:val="0"/>
                                              <w:divBdr>
                                                <w:top w:val="none" w:sz="0" w:space="0" w:color="auto"/>
                                                <w:left w:val="none" w:sz="0" w:space="0" w:color="auto"/>
                                                <w:bottom w:val="none" w:sz="0" w:space="0" w:color="auto"/>
                                                <w:right w:val="none" w:sz="0" w:space="0" w:color="auto"/>
                                              </w:divBdr>
                                              <w:divsChild>
                                                <w:div w:id="14690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ec.europa.eu/programmes/erasmus-plus/documents/form/vet_learner_staff_mobility_en.pdf" TargetMode="External"/><Relationship Id="rId18" Type="http://schemas.openxmlformats.org/officeDocument/2006/relationships/hyperlink" Target="http://ec.europa.eu/programmes/erasmus-plus/documents/form/strategic_partnerships_school_education_en.pdf" TargetMode="External"/><Relationship Id="rId3" Type="http://schemas.microsoft.com/office/2007/relationships/stylesWithEffects" Target="stylesWithEffects.xml"/><Relationship Id="rId21" Type="http://schemas.openxmlformats.org/officeDocument/2006/relationships/hyperlink" Target="http://ec.europa.eu/programmes/erasmus-plus/documents/form/strategic_partnerships_adult_learning_en.pdf" TargetMode="External"/><Relationship Id="rId7" Type="http://schemas.openxmlformats.org/officeDocument/2006/relationships/hyperlink" Target="http://ec.europa.eu/programmes/erasmus-plus/documents/erasmus-plus-programme-guide_en.pdf" TargetMode="External"/><Relationship Id="rId12" Type="http://schemas.openxmlformats.org/officeDocument/2006/relationships/hyperlink" Target="http://ec.europa.eu/programmes/erasmus-plus/documents/form/school_education_staff_mobility_en.pdf" TargetMode="External"/><Relationship Id="rId17" Type="http://schemas.openxmlformats.org/officeDocument/2006/relationships/hyperlink" Target="http://ec.europa.eu/programmes/erasmus-plus/documents/form/strategic_partnership_more_one_field_en.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programmes/erasmus-plus/documents/form/youth_mobility_en.pdf" TargetMode="External"/><Relationship Id="rId20" Type="http://schemas.openxmlformats.org/officeDocument/2006/relationships/hyperlink" Target="http://ec.europa.eu/programmes/erasmus-plus/documents/form/strategic_partnerships_higher_education_en.pdf" TargetMode="External"/><Relationship Id="rId1" Type="http://schemas.openxmlformats.org/officeDocument/2006/relationships/numbering" Target="numbering.xml"/><Relationship Id="rId6" Type="http://schemas.openxmlformats.org/officeDocument/2006/relationships/hyperlink" Target="http://ec.europa.eu/programmes/erasmus-plus/documents/erasmus-plus-programme-guide_en.pdf" TargetMode="External"/><Relationship Id="rId11" Type="http://schemas.openxmlformats.org/officeDocument/2006/relationships/hyperlink" Target="http://ec.europa.eu/programmes/erasmus-plus/documents/form/accreditation_youth_volunteering_org_e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programmes/erasmus-plus/documents/form/adult_education_staff_mobility_en.pdf" TargetMode="External"/><Relationship Id="rId23" Type="http://schemas.openxmlformats.org/officeDocument/2006/relationships/hyperlink" Target="http://ec.europa.eu/programmes/erasmus-plus/documents/form/dialogue_young_people_policy_makers_en.pdf" TargetMode="External"/><Relationship Id="rId10" Type="http://schemas.openxmlformats.org/officeDocument/2006/relationships/image" Target="media/image2.gif"/><Relationship Id="rId19" Type="http://schemas.openxmlformats.org/officeDocument/2006/relationships/hyperlink" Target="http://ec.europa.eu/programmes/erasmus-plus/documents/form/strategic_partnerships_vet_en.pdf" TargetMode="External"/><Relationship Id="rId4" Type="http://schemas.openxmlformats.org/officeDocument/2006/relationships/settings" Target="settings.xml"/><Relationship Id="rId9" Type="http://schemas.openxmlformats.org/officeDocument/2006/relationships/hyperlink" Target="http://ec.europa.eu/programmes/erasmus-plus/documents/form/accreditation_vet_organisations_en.pdf" TargetMode="External"/><Relationship Id="rId14" Type="http://schemas.openxmlformats.org/officeDocument/2006/relationships/hyperlink" Target="http://ec.europa.eu/programmes/erasmus-plus/documents/form/higher_education_student_staff_mobility_en.pdf" TargetMode="External"/><Relationship Id="rId22" Type="http://schemas.openxmlformats.org/officeDocument/2006/relationships/hyperlink" Target="http://ec.europa.eu/programmes/erasmus-plus/documents/form/strategic_partnerhips_youth_en.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4105</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cp:revision>
  <dcterms:created xsi:type="dcterms:W3CDTF">2014-01-13T13:39:00Z</dcterms:created>
  <dcterms:modified xsi:type="dcterms:W3CDTF">2014-01-13T13:41:00Z</dcterms:modified>
</cp:coreProperties>
</file>