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92" w:rsidRPr="00214294" w:rsidRDefault="00214294" w:rsidP="00214294">
      <w:pPr>
        <w:shd w:val="clear" w:color="auto" w:fill="FFFFFF"/>
        <w:spacing w:after="0" w:line="240" w:lineRule="auto"/>
        <w:ind w:firstLine="720"/>
        <w:jc w:val="center"/>
        <w:rPr>
          <w:rFonts w:ascii="Georgia" w:eastAsia="Times New Roman" w:hAnsi="Georgia" w:cs="Arial"/>
          <w:b/>
          <w:sz w:val="40"/>
          <w:szCs w:val="40"/>
        </w:rPr>
      </w:pPr>
      <w:proofErr w:type="spellStart"/>
      <w:r w:rsidRPr="00214294">
        <w:rPr>
          <w:rFonts w:ascii="Georgia" w:eastAsia="Times New Roman" w:hAnsi="Georgia" w:cs="Arial"/>
          <w:b/>
          <w:sz w:val="40"/>
          <w:szCs w:val="40"/>
        </w:rPr>
        <w:t>Noutăți</w:t>
      </w:r>
      <w:proofErr w:type="spellEnd"/>
      <w:r w:rsidRPr="00214294">
        <w:rPr>
          <w:rFonts w:ascii="Georgia" w:eastAsia="Times New Roman" w:hAnsi="Georgia" w:cs="Arial"/>
          <w:b/>
          <w:sz w:val="40"/>
          <w:szCs w:val="40"/>
        </w:rPr>
        <w:t>!</w:t>
      </w:r>
    </w:p>
    <w:p w:rsidR="004D1192" w:rsidRDefault="004D1192" w:rsidP="004D119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color w:val="222222"/>
          <w:sz w:val="24"/>
          <w:szCs w:val="24"/>
        </w:rPr>
      </w:pPr>
    </w:p>
    <w:p w:rsidR="004D1192" w:rsidRDefault="004D1192" w:rsidP="004D119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color w:val="222222"/>
          <w:sz w:val="24"/>
          <w:szCs w:val="24"/>
          <w:lang w:val="ro-RO"/>
        </w:rPr>
      </w:pP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luna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septembrie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 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ANPCDEFP 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organiz</w:t>
      </w:r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>ează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 ateliere </w:t>
      </w: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  <w:lang w:val="ro-RO"/>
        </w:rPr>
        <w:t>online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 de scriere pentru organizațiile interesate să depună proiecte la următoarele termene din această toamnă, după cum urmează:</w:t>
      </w:r>
    </w:p>
    <w:p w:rsidR="004D1192" w:rsidRPr="004D1192" w:rsidRDefault="004D1192" w:rsidP="007A4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D1192" w:rsidRDefault="004D1192" w:rsidP="007A49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color w:val="222222"/>
          <w:sz w:val="24"/>
          <w:szCs w:val="24"/>
          <w:lang w:val="ro-RO"/>
        </w:rPr>
      </w:pP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  <w:lang w:val="ro-RO"/>
        </w:rPr>
        <w:t>Atelier ParteneriatE+, 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scriere parteneriate la scară mică/de mică anvergură (toate sectoarele), termen de înscriere 9 septembrie, informații și înscriere </w:t>
      </w:r>
      <w:r w:rsidRPr="004D1192">
        <w:rPr>
          <w:rFonts w:ascii="Georgia" w:eastAsia="Times New Roman" w:hAnsi="Georgia" w:cs="Arial"/>
          <w:sz w:val="24"/>
          <w:szCs w:val="24"/>
          <w:lang w:val="ro-RO"/>
        </w:rPr>
        <w:t>A</w:t>
      </w:r>
      <w:r w:rsidRPr="004D1192">
        <w:rPr>
          <w:rFonts w:ascii="Georgia" w:eastAsia="Times New Roman" w:hAnsi="Georgia" w:cs="Arial"/>
          <w:sz w:val="24"/>
          <w:szCs w:val="24"/>
          <w:lang w:val="ro-RO"/>
        </w:rPr>
        <w:t>I</w:t>
      </w:r>
      <w:r w:rsidRPr="004D1192">
        <w:rPr>
          <w:rFonts w:ascii="Georgia" w:eastAsia="Times New Roman" w:hAnsi="Georgia" w:cs="Arial"/>
          <w:sz w:val="24"/>
          <w:szCs w:val="24"/>
          <w:lang w:val="ro-RO"/>
        </w:rPr>
        <w:t xml:space="preserve">CI: </w:t>
      </w:r>
      <w:hyperlink r:id="rId4" w:history="1">
        <w:r w:rsidRPr="00294D80">
          <w:rPr>
            <w:rStyle w:val="Hyperlink"/>
            <w:rFonts w:ascii="Georgia" w:eastAsia="Times New Roman" w:hAnsi="Georgia" w:cs="Arial"/>
            <w:sz w:val="24"/>
            <w:szCs w:val="24"/>
            <w:lang w:val="ro-RO"/>
          </w:rPr>
          <w:t>https://www.erasmusplus.ro/evenimente-det/vrs/IDev/1984</w:t>
        </w:r>
      </w:hyperlink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 </w:t>
      </w:r>
    </w:p>
    <w:p w:rsidR="004D1192" w:rsidRPr="004D1192" w:rsidRDefault="004D1192" w:rsidP="004D1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D1192" w:rsidRPr="004D1192" w:rsidRDefault="004D1192" w:rsidP="007A49A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  <w:lang w:val="ro-RO"/>
        </w:rPr>
        <w:t>Atelier ParteneriatE+, 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scriere parteneriate la scară mică/de mică anvergură (toate sectoarele), termen de înscriere 16 septembrie, informații și înscriere </w:t>
      </w:r>
      <w:r w:rsidRPr="004D1192">
        <w:rPr>
          <w:rFonts w:ascii="Georgia" w:eastAsia="Times New Roman" w:hAnsi="Georgia" w:cs="Arial"/>
          <w:sz w:val="24"/>
          <w:szCs w:val="24"/>
          <w:lang w:val="ro-RO"/>
        </w:rPr>
        <w:t xml:space="preserve">AICI: </w:t>
      </w:r>
      <w:hyperlink r:id="rId5" w:history="1">
        <w:r w:rsidRPr="00294D80">
          <w:rPr>
            <w:rStyle w:val="Hyperlink"/>
            <w:rFonts w:ascii="Georgia" w:eastAsia="Times New Roman" w:hAnsi="Georgia" w:cs="Arial"/>
            <w:sz w:val="24"/>
            <w:szCs w:val="24"/>
            <w:lang w:val="ro-RO"/>
          </w:rPr>
          <w:t>https://www.erasmusplus.ro/evenimente-det/vrs/IDev/1985</w:t>
        </w:r>
      </w:hyperlink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 </w:t>
      </w:r>
    </w:p>
    <w:p w:rsidR="004D1192" w:rsidRPr="004D1192" w:rsidRDefault="004D1192" w:rsidP="004D11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 </w:t>
      </w:r>
    </w:p>
    <w:p w:rsidR="004D1192" w:rsidRPr="004D1192" w:rsidRDefault="004D1192" w:rsidP="004D11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In acest an, in mod exceptional, </w:t>
      </w:r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se va 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organiza a doua runda de Apel pentru proiecte de mobilitate de scurta durata (pe terme</w:t>
      </w:r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>n scurt) la Educatia Adultilor.</w:t>
      </w:r>
    </w:p>
    <w:p w:rsidR="004D1192" w:rsidRDefault="004D1192" w:rsidP="004D119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color w:val="222222"/>
          <w:sz w:val="24"/>
          <w:szCs w:val="24"/>
          <w:lang w:val="ro-RO"/>
        </w:rPr>
      </w:pP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Pentru aceste proiecte , </w:t>
      </w:r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ANPCDEFP 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>organiz</w:t>
      </w:r>
      <w:r>
        <w:rPr>
          <w:rFonts w:ascii="Georgia" w:eastAsia="Times New Roman" w:hAnsi="Georgia" w:cs="Arial"/>
          <w:color w:val="222222"/>
          <w:sz w:val="24"/>
          <w:szCs w:val="24"/>
          <w:lang w:val="ro-RO"/>
        </w:rPr>
        <w:t>ează</w:t>
      </w:r>
      <w:r w:rsidRPr="004D1192">
        <w:rPr>
          <w:rFonts w:ascii="Georgia" w:eastAsia="Times New Roman" w:hAnsi="Georgia" w:cs="Arial"/>
          <w:color w:val="222222"/>
          <w:sz w:val="24"/>
          <w:szCs w:val="24"/>
          <w:lang w:val="ro-RO"/>
        </w:rPr>
        <w:t xml:space="preserve"> si ateliere de scriere, dupa cum urmeaza:</w:t>
      </w:r>
    </w:p>
    <w:p w:rsidR="004D1192" w:rsidRPr="004D1192" w:rsidRDefault="004D1192" w:rsidP="004D119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:rsidR="004D1192" w:rsidRDefault="004D1192" w:rsidP="007A49A2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Atelier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mobilitatE</w:t>
      </w:r>
      <w:proofErr w:type="spellEnd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+,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Educația</w:t>
      </w:r>
      <w:proofErr w:type="spellEnd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Adulților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 -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Proiecte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termen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scurt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termen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de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înscriere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3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septembrie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informații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și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înscriere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 </w:t>
      </w:r>
      <w:r w:rsidRPr="004D1192">
        <w:rPr>
          <w:rFonts w:ascii="Georgia" w:eastAsia="Times New Roman" w:hAnsi="Georgia" w:cs="Arial"/>
          <w:sz w:val="24"/>
          <w:szCs w:val="24"/>
        </w:rPr>
        <w:t>AIC</w:t>
      </w:r>
      <w:r w:rsidRPr="004D1192">
        <w:rPr>
          <w:rFonts w:ascii="Georgia" w:eastAsia="Times New Roman" w:hAnsi="Georgia" w:cs="Arial"/>
          <w:sz w:val="24"/>
          <w:szCs w:val="24"/>
        </w:rPr>
        <w:t>I</w:t>
      </w:r>
      <w:r w:rsidRPr="004D1192">
        <w:rPr>
          <w:rFonts w:ascii="Georgia" w:eastAsia="Times New Roman" w:hAnsi="Georgia" w:cs="Arial"/>
          <w:sz w:val="24"/>
          <w:szCs w:val="24"/>
        </w:rPr>
        <w:t xml:space="preserve">: </w:t>
      </w:r>
      <w:hyperlink r:id="rId6" w:history="1">
        <w:r w:rsidRPr="00294D80">
          <w:rPr>
            <w:rStyle w:val="Hyperlink"/>
            <w:rFonts w:ascii="Georgia" w:eastAsia="Times New Roman" w:hAnsi="Georgia" w:cs="Arial"/>
            <w:sz w:val="24"/>
            <w:szCs w:val="24"/>
          </w:rPr>
          <w:t>https://www.erasmusplus.ro/evenimente-det/vrs/IDev/1971</w:t>
        </w:r>
      </w:hyperlink>
    </w:p>
    <w:p w:rsidR="004D1192" w:rsidRDefault="004D1192" w:rsidP="004D1192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sz w:val="24"/>
          <w:szCs w:val="24"/>
        </w:rPr>
      </w:pPr>
    </w:p>
    <w:p w:rsidR="004D1192" w:rsidRPr="004D1192" w:rsidRDefault="004D1192" w:rsidP="004D1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D1192" w:rsidRDefault="004D1192" w:rsidP="007A49A2">
      <w:pPr>
        <w:shd w:val="clear" w:color="auto" w:fill="FFFFFF"/>
        <w:spacing w:after="240" w:line="240" w:lineRule="auto"/>
        <w:ind w:firstLine="720"/>
        <w:jc w:val="both"/>
        <w:rPr>
          <w:rFonts w:ascii="Georgia" w:eastAsia="Times New Roman" w:hAnsi="Georgia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Atelier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mobilitatE</w:t>
      </w:r>
      <w:proofErr w:type="spellEnd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+,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Educația</w:t>
      </w:r>
      <w:proofErr w:type="spellEnd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Adulților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 -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Proiecte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termen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scurt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termen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de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înscriere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9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septembrie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informații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și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înscriere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 </w:t>
      </w:r>
      <w:r w:rsidRPr="004D1192">
        <w:rPr>
          <w:rFonts w:ascii="Georgia" w:eastAsia="Times New Roman" w:hAnsi="Georgia" w:cs="Arial"/>
          <w:sz w:val="24"/>
          <w:szCs w:val="24"/>
        </w:rPr>
        <w:t>AICI: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hyperlink r:id="rId7" w:history="1">
        <w:r w:rsidRPr="00294D80">
          <w:rPr>
            <w:rStyle w:val="Hyperlink"/>
            <w:rFonts w:ascii="Georgia" w:eastAsia="Times New Roman" w:hAnsi="Georgia" w:cs="Arial"/>
            <w:sz w:val="24"/>
            <w:szCs w:val="24"/>
          </w:rPr>
          <w:t>https://www.erasmusplus.ro/evenimente-det/vrs/IDev/1972</w:t>
        </w:r>
      </w:hyperlink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bookmarkStart w:id="0" w:name="_GoBack"/>
      <w:bookmarkEnd w:id="0"/>
    </w:p>
    <w:p w:rsidR="004D1192" w:rsidRDefault="004D1192" w:rsidP="004D1192">
      <w:pPr>
        <w:shd w:val="clear" w:color="auto" w:fill="FFFFFF"/>
        <w:spacing w:after="240" w:line="240" w:lineRule="auto"/>
        <w:rPr>
          <w:rFonts w:ascii="Georgia" w:hAnsi="Georgia"/>
          <w:color w:val="222222"/>
          <w:shd w:val="clear" w:color="auto" w:fill="FFFFFF"/>
        </w:rPr>
      </w:pPr>
      <w:proofErr w:type="spellStart"/>
      <w:r>
        <w:rPr>
          <w:rFonts w:ascii="Georgia" w:hAnsi="Georgia"/>
          <w:color w:val="222222"/>
          <w:shd w:val="clear" w:color="auto" w:fill="FFFFFF"/>
        </w:rPr>
        <w:t>Scolile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“A </w:t>
      </w:r>
      <w:proofErr w:type="spellStart"/>
      <w:r>
        <w:rPr>
          <w:rFonts w:ascii="Georgia" w:hAnsi="Georgia"/>
          <w:color w:val="222222"/>
          <w:shd w:val="clear" w:color="auto" w:fill="FFFFFF"/>
        </w:rPr>
        <w:t>doua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hd w:val="clear" w:color="auto" w:fill="FFFFFF"/>
        </w:rPr>
        <w:t>sansa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” de </w:t>
      </w:r>
      <w:proofErr w:type="spellStart"/>
      <w:r>
        <w:rPr>
          <w:rFonts w:ascii="Georgia" w:hAnsi="Georgia"/>
          <w:color w:val="222222"/>
          <w:shd w:val="clear" w:color="auto" w:fill="FFFFFF"/>
        </w:rPr>
        <w:t>exemplu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222222"/>
          <w:shd w:val="clear" w:color="auto" w:fill="FFFFFF"/>
        </w:rPr>
        <w:t>sunt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hd w:val="clear" w:color="auto" w:fill="FFFFFF"/>
        </w:rPr>
        <w:t>eligibile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(pot </w:t>
      </w:r>
      <w:proofErr w:type="spellStart"/>
      <w:r>
        <w:rPr>
          <w:rFonts w:ascii="Georgia" w:hAnsi="Georgia"/>
          <w:color w:val="222222"/>
          <w:shd w:val="clear" w:color="auto" w:fill="FFFFFF"/>
        </w:rPr>
        <w:t>trimite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hd w:val="clear" w:color="auto" w:fill="FFFFFF"/>
        </w:rPr>
        <w:t>si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22222"/>
          <w:shd w:val="clear" w:color="auto" w:fill="FFFFFF"/>
        </w:rPr>
        <w:t>elevi</w:t>
      </w:r>
      <w:proofErr w:type="spellEnd"/>
      <w:r>
        <w:rPr>
          <w:rFonts w:ascii="Georgia" w:hAnsi="Georgia"/>
          <w:color w:val="222222"/>
          <w:shd w:val="clear" w:color="auto" w:fill="FFFFFF"/>
        </w:rPr>
        <w:t xml:space="preserve"> in </w:t>
      </w:r>
      <w:proofErr w:type="spellStart"/>
      <w:r>
        <w:rPr>
          <w:rFonts w:ascii="Georgia" w:hAnsi="Georgia"/>
          <w:color w:val="222222"/>
          <w:shd w:val="clear" w:color="auto" w:fill="FFFFFF"/>
        </w:rPr>
        <w:t>mobilitate</w:t>
      </w:r>
      <w:proofErr w:type="spellEnd"/>
      <w:r>
        <w:rPr>
          <w:rFonts w:ascii="Georgia" w:hAnsi="Georgia"/>
          <w:color w:val="222222"/>
          <w:shd w:val="clear" w:color="auto" w:fill="FFFFFF"/>
        </w:rPr>
        <w:t>!)</w:t>
      </w:r>
    </w:p>
    <w:p w:rsidR="004D1192" w:rsidRPr="004D1192" w:rsidRDefault="004D1192" w:rsidP="004D11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Tot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toamnă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în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perioada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 </w:t>
      </w: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 xml:space="preserve">14-16 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octombrie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va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avea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loc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cea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de-a 5-a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ediție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a </w:t>
      </w:r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#</w:t>
      </w:r>
      <w:proofErr w:type="spellStart"/>
      <w:r w:rsidRPr="004D1192">
        <w:rPr>
          <w:rFonts w:ascii="Georgia" w:eastAsia="Times New Roman" w:hAnsi="Georgia" w:cs="Arial"/>
          <w:b/>
          <w:bCs/>
          <w:color w:val="222222"/>
          <w:sz w:val="24"/>
          <w:szCs w:val="24"/>
        </w:rPr>
        <w:t>ErasmusDays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inițiativă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prin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care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organizațiile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din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țara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noastră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pot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să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organizeze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evenimente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online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sau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offline de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promovare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,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putându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-se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remarca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pe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harta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europeană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a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alături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de mii de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alte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organizații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.</w:t>
      </w:r>
    </w:p>
    <w:p w:rsidR="004D1192" w:rsidRPr="004D1192" w:rsidRDefault="004D1192" w:rsidP="004D11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Toate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informațiile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 xml:space="preserve"> pot fi </w:t>
      </w:r>
      <w:proofErr w:type="spellStart"/>
      <w:r w:rsidRPr="004D1192">
        <w:rPr>
          <w:rFonts w:ascii="Georgia" w:eastAsia="Times New Roman" w:hAnsi="Georgia" w:cs="Arial"/>
          <w:color w:val="222222"/>
          <w:sz w:val="24"/>
          <w:szCs w:val="24"/>
        </w:rPr>
        <w:t>găsite</w:t>
      </w:r>
      <w:proofErr w:type="spellEnd"/>
      <w:r w:rsidRPr="004D1192">
        <w:rPr>
          <w:rFonts w:ascii="Georgia" w:eastAsia="Times New Roman" w:hAnsi="Georgia" w:cs="Arial"/>
          <w:color w:val="222222"/>
          <w:sz w:val="24"/>
          <w:szCs w:val="24"/>
        </w:rPr>
        <w:t> </w:t>
      </w:r>
      <w:r w:rsidRPr="004D1192">
        <w:rPr>
          <w:rFonts w:ascii="Georgia" w:eastAsia="Times New Roman" w:hAnsi="Georgia" w:cs="Arial"/>
          <w:sz w:val="24"/>
          <w:szCs w:val="24"/>
        </w:rPr>
        <w:t>AICI:</w:t>
      </w:r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hyperlink r:id="rId8" w:history="1">
        <w:r w:rsidRPr="00294D80">
          <w:rPr>
            <w:rStyle w:val="Hyperlink"/>
            <w:rFonts w:ascii="Georgia" w:eastAsia="Times New Roman" w:hAnsi="Georgia" w:cs="Arial"/>
            <w:sz w:val="24"/>
            <w:szCs w:val="24"/>
          </w:rPr>
          <w:t>https://www.erasmusplus.ro/evenimente-det/vrs/IDev/1969</w:t>
        </w:r>
      </w:hyperlink>
      <w:r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</w:p>
    <w:p w:rsidR="004D1192" w:rsidRPr="004D1192" w:rsidRDefault="004D1192" w:rsidP="004D11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46C8C" w:rsidRDefault="00C46C8C"/>
    <w:sectPr w:rsidR="00C4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9A"/>
    <w:rsid w:val="000D709A"/>
    <w:rsid w:val="00214294"/>
    <w:rsid w:val="004D1192"/>
    <w:rsid w:val="007A49A2"/>
    <w:rsid w:val="00C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6EF1"/>
  <w15:chartTrackingRefBased/>
  <w15:docId w15:val="{9B013351-039A-4F7B-961E-7A640B3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smusplus.ro/evenimente-det/vrs/IDev/19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rasmusplus.ro/evenimente-det/vrs/IDev/19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smusplus.ro/evenimente-det/vrs/IDev/1971" TargetMode="External"/><Relationship Id="rId5" Type="http://schemas.openxmlformats.org/officeDocument/2006/relationships/hyperlink" Target="https://www.erasmusplus.ro/evenimente-det/vrs/IDev/19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rasmusplus.ro/evenimente-det/vrs/IDev/19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Ana-Maria</cp:lastModifiedBy>
  <cp:revision>4</cp:revision>
  <dcterms:created xsi:type="dcterms:W3CDTF">2021-08-18T06:48:00Z</dcterms:created>
  <dcterms:modified xsi:type="dcterms:W3CDTF">2021-08-18T06:56:00Z</dcterms:modified>
</cp:coreProperties>
</file>