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</w:t>
      </w:r>
      <w:r w:rsidR="009F3069">
        <w:rPr>
          <w:rFonts w:ascii="Times New Roman" w:hAnsi="Times New Roman"/>
          <w:b/>
          <w:sz w:val="28"/>
          <w:szCs w:val="28"/>
          <w:lang w:val="ro-RO"/>
        </w:rPr>
        <w:t xml:space="preserve">ADA DE LIMBI ROMANICE –  LIMBA </w:t>
      </w:r>
      <w:r w:rsidR="00384E11">
        <w:rPr>
          <w:rFonts w:ascii="Times New Roman" w:hAnsi="Times New Roman"/>
          <w:b/>
          <w:sz w:val="28"/>
          <w:szCs w:val="28"/>
          <w:lang w:val="ro-RO"/>
        </w:rPr>
        <w:t>SPANIOL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REZULTATE </w:t>
      </w:r>
      <w:r w:rsidR="00965C94">
        <w:rPr>
          <w:rFonts w:ascii="Times New Roman" w:hAnsi="Times New Roman"/>
          <w:b/>
          <w:sz w:val="28"/>
          <w:szCs w:val="28"/>
          <w:lang w:val="ro-RO"/>
        </w:rPr>
        <w:t>FINALE</w:t>
      </w:r>
      <w:bookmarkStart w:id="0" w:name="_GoBack"/>
      <w:bookmarkEnd w:id="0"/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A80585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JUDEȚEANĂ</w:t>
      </w:r>
    </w:p>
    <w:p w:rsidR="00A232D1" w:rsidRPr="00A232D1" w:rsidRDefault="003C0BD3" w:rsidP="00FD427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b/>
          <w:color w:val="FF0000"/>
          <w:sz w:val="28"/>
          <w:szCs w:val="28"/>
          <w:lang w:val="ro-RO"/>
        </w:rPr>
        <w:t>02.03</w:t>
      </w:r>
      <w:r w:rsidR="00A232D1"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.2020</w:t>
      </w:r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9F3069" w:rsidTr="009F3069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9F3069" w:rsidTr="009F3069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9F3069" w:rsidTr="009F3069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2C2B74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 xml:space="preserve">SASU M.L. </w:t>
            </w:r>
            <w:r w:rsidRPr="002C2B74">
              <w:rPr>
                <w:rFonts w:ascii="Times New Roman" w:hAnsi="Times New Roman"/>
                <w:color w:val="000000"/>
              </w:rPr>
              <w:br/>
              <w:t>ILINCA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Gârmacea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Gabriela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86.5</w:t>
            </w:r>
          </w:p>
        </w:tc>
      </w:tr>
      <w:tr w:rsidR="002C2B74" w:rsidRPr="009F3069" w:rsidTr="002C2B74">
        <w:trPr>
          <w:trHeight w:val="35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EREMIA J.</w:t>
            </w:r>
            <w:r w:rsidRPr="002C2B74">
              <w:rPr>
                <w:rFonts w:ascii="Times New Roman" w:hAnsi="Times New Roman"/>
                <w:color w:val="000000"/>
              </w:rPr>
              <w:br/>
              <w:t>ERICA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73.5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IURASCU V. FRANCESCA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 xml:space="preserve">NECHITA I. </w:t>
            </w:r>
            <w:r w:rsidRPr="002C2B74">
              <w:rPr>
                <w:rFonts w:ascii="Times New Roman" w:hAnsi="Times New Roman"/>
                <w:color w:val="000000"/>
              </w:rPr>
              <w:br/>
              <w:t>ANA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54</w:t>
            </w:r>
          </w:p>
        </w:tc>
      </w:tr>
      <w:tr w:rsidR="002C2B74" w:rsidRPr="009F3069" w:rsidTr="002C2B74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TOFAN</w:t>
            </w:r>
            <w:r w:rsidR="00AC1C61">
              <w:rPr>
                <w:rFonts w:ascii="Times New Roman" w:hAnsi="Times New Roman"/>
                <w:color w:val="000000"/>
              </w:rPr>
              <w:t xml:space="preserve"> V. </w:t>
            </w:r>
            <w:r w:rsidR="00AC1C61">
              <w:rPr>
                <w:rFonts w:ascii="Times New Roman" w:hAnsi="Times New Roman"/>
                <w:color w:val="000000"/>
              </w:rPr>
              <w:br/>
              <w:t>ALEX  DE</w:t>
            </w:r>
            <w:r w:rsidRPr="002C2B74">
              <w:rPr>
                <w:rFonts w:ascii="Times New Roman" w:hAnsi="Times New Roman"/>
                <w:color w:val="000000"/>
              </w:rPr>
              <w:t>VID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Pedagogic 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Ştefan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Cel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Mare”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 </w:t>
            </w:r>
            <w:r w:rsidR="00207B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75</w:t>
            </w:r>
          </w:p>
        </w:tc>
      </w:tr>
      <w:tr w:rsidR="002C2B74" w:rsidRPr="009F3069" w:rsidTr="002C2B74">
        <w:trPr>
          <w:trHeight w:val="386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2C2B74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CORCIU V.</w:t>
            </w:r>
            <w:r w:rsidRPr="002C2B74">
              <w:rPr>
                <w:rFonts w:ascii="Times New Roman" w:hAnsi="Times New Roman"/>
                <w:color w:val="000000"/>
              </w:rPr>
              <w:br/>
              <w:t>ALEXANDRU-VASILICĂ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7" w:rsidRPr="009F3069" w:rsidRDefault="009F44F7" w:rsidP="009F44F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90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POPARAD D.I. MARIANGELA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</w:t>
            </w:r>
            <w:r w:rsidR="004D6A27">
              <w:rPr>
                <w:rFonts w:ascii="Times New Roman" w:hAnsi="Times New Roman"/>
                <w:lang w:val="ro-RO"/>
              </w:rPr>
              <w:t>ent</w:t>
            </w:r>
          </w:p>
        </w:tc>
      </w:tr>
      <w:tr w:rsidR="002C2B74" w:rsidRPr="009F3069" w:rsidTr="00347BDB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GRINŢESCU IOANA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57.5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MIHĂILĂ R.I.</w:t>
            </w:r>
            <w:r w:rsidRPr="002C2B74">
              <w:rPr>
                <w:rFonts w:ascii="Times New Roman" w:hAnsi="Times New Roman"/>
                <w:color w:val="000000"/>
              </w:rPr>
              <w:br/>
              <w:t>ANTONIA NICOLETA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74.5</w:t>
            </w:r>
          </w:p>
        </w:tc>
      </w:tr>
    </w:tbl>
    <w:p w:rsidR="00857F0B" w:rsidRPr="00FD4272" w:rsidRDefault="00C53EBE" w:rsidP="00C53EBE">
      <w:pPr>
        <w:spacing w:after="0"/>
        <w:jc w:val="right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>Nr. 1.</w:t>
      </w:r>
      <w:r w:rsidR="00FF5314">
        <w:rPr>
          <w:rFonts w:ascii="Times New Roman" w:hAnsi="Times New Roman"/>
          <w:lang w:val="ro-RO"/>
        </w:rPr>
        <w:t>515</w:t>
      </w:r>
      <w:r>
        <w:rPr>
          <w:rFonts w:ascii="Times New Roman" w:hAnsi="Times New Roman"/>
          <w:lang w:val="ro-RO"/>
        </w:rPr>
        <w:t xml:space="preserve"> din </w:t>
      </w:r>
      <w:r w:rsidR="003C0BD3">
        <w:rPr>
          <w:rFonts w:ascii="Times New Roman" w:hAnsi="Times New Roman"/>
          <w:lang w:val="ro-RO"/>
        </w:rPr>
        <w:t>02/03</w:t>
      </w:r>
      <w:r>
        <w:rPr>
          <w:rFonts w:ascii="Times New Roman" w:hAnsi="Times New Roman"/>
          <w:lang w:val="ro-RO"/>
        </w:rPr>
        <w:t>/2020</w:t>
      </w: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E06DDA" w:rsidRDefault="00E06DDA" w:rsidP="000C0E4A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Comisia judeţeană de organizare, evaluare şi soluţionare a contestaţiilor</w:t>
      </w:r>
      <w:r w:rsidR="000C0E4A">
        <w:rPr>
          <w:rFonts w:ascii="Times New Roman" w:hAnsi="Times New Roman"/>
          <w:lang w:val="ro-RO"/>
        </w:rPr>
        <w:tab/>
      </w:r>
      <w:r w:rsidR="000C0E4A">
        <w:rPr>
          <w:rFonts w:ascii="Times New Roman" w:hAnsi="Times New Roman"/>
          <w:lang w:val="ro-RO"/>
        </w:rPr>
        <w:tab/>
      </w:r>
      <w:r w:rsidR="000C0E4A">
        <w:rPr>
          <w:rFonts w:ascii="Times New Roman" w:hAnsi="Times New Roman"/>
          <w:lang w:val="ro-RO"/>
        </w:rPr>
        <w:tab/>
      </w:r>
      <w:r w:rsidR="000C0E4A">
        <w:rPr>
          <w:rFonts w:ascii="Times New Roman" w:hAnsi="Times New Roman"/>
          <w:lang w:val="ro-RO"/>
        </w:rPr>
        <w:tab/>
      </w:r>
      <w:r w:rsidR="000C0E4A">
        <w:rPr>
          <w:rFonts w:ascii="Times New Roman" w:hAnsi="Times New Roman"/>
          <w:lang w:val="ro-RO"/>
        </w:rPr>
        <w:tab/>
      </w:r>
      <w:r w:rsidR="000C0E4A">
        <w:rPr>
          <w:rFonts w:ascii="Times New Roman" w:hAnsi="Times New Roman"/>
          <w:lang w:val="ro-RO"/>
        </w:rPr>
        <w:tab/>
        <w:t>Director,</w:t>
      </w:r>
    </w:p>
    <w:p w:rsidR="000C0E4A" w:rsidRPr="00FD4272" w:rsidRDefault="000C0E4A" w:rsidP="000C0E4A">
      <w:pPr>
        <w:spacing w:after="0"/>
        <w:jc w:val="right"/>
        <w:rPr>
          <w:rFonts w:ascii="Times New Roman" w:hAnsi="Times New Roman"/>
          <w:lang w:val="ro-RO"/>
        </w:rPr>
      </w:pPr>
    </w:p>
    <w:p w:rsidR="00601FCA" w:rsidRPr="00FD4272" w:rsidRDefault="00601FCA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601FCA" w:rsidRPr="00FD4272" w:rsidRDefault="00601FCA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FA442D" w:rsidRPr="00FD4272" w:rsidRDefault="00FA442D" w:rsidP="00FD4272">
      <w:pPr>
        <w:spacing w:after="0"/>
        <w:jc w:val="center"/>
        <w:rPr>
          <w:rFonts w:ascii="Times New Roman" w:hAnsi="Times New Roman"/>
          <w:lang w:val="ro-RO"/>
        </w:rPr>
      </w:pPr>
    </w:p>
    <w:sectPr w:rsidR="00FA442D" w:rsidRPr="00FD4272" w:rsidSect="009F3069">
      <w:headerReference w:type="default" r:id="rId6"/>
      <w:pgSz w:w="15840" w:h="12240" w:orient="landscape"/>
      <w:pgMar w:top="1417" w:right="1417" w:bottom="851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176" w:rsidRDefault="008B4176" w:rsidP="000D3197">
      <w:pPr>
        <w:spacing w:after="0" w:line="240" w:lineRule="auto"/>
      </w:pPr>
      <w:r>
        <w:separator/>
      </w:r>
    </w:p>
  </w:endnote>
  <w:endnote w:type="continuationSeparator" w:id="0">
    <w:p w:rsidR="008B4176" w:rsidRDefault="008B4176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176" w:rsidRDefault="008B4176" w:rsidP="000D3197">
      <w:pPr>
        <w:spacing w:after="0" w:line="240" w:lineRule="auto"/>
      </w:pPr>
      <w:r>
        <w:separator/>
      </w:r>
    </w:p>
  </w:footnote>
  <w:footnote w:type="continuationSeparator" w:id="0">
    <w:p w:rsidR="008B4176" w:rsidRDefault="008B4176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97" w:rsidRDefault="007332C7">
    <w:pPr>
      <w:pStyle w:val="Header"/>
    </w:pPr>
    <w:r>
      <w:rPr>
        <w:noProof/>
      </w:rPr>
      <w:drawing>
        <wp:inline distT="0" distB="0" distL="0" distR="0">
          <wp:extent cx="5913120" cy="1341120"/>
          <wp:effectExtent l="0" t="0" r="0" b="0"/>
          <wp:docPr id="2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D"/>
    <w:rsid w:val="00023F80"/>
    <w:rsid w:val="00090A85"/>
    <w:rsid w:val="000C0E4A"/>
    <w:rsid w:val="000D3197"/>
    <w:rsid w:val="000E4947"/>
    <w:rsid w:val="001126A9"/>
    <w:rsid w:val="0011329B"/>
    <w:rsid w:val="00177DD3"/>
    <w:rsid w:val="00207BF2"/>
    <w:rsid w:val="002531B6"/>
    <w:rsid w:val="002A7440"/>
    <w:rsid w:val="002B65F1"/>
    <w:rsid w:val="002C2B74"/>
    <w:rsid w:val="00321746"/>
    <w:rsid w:val="0036213F"/>
    <w:rsid w:val="00362DFB"/>
    <w:rsid w:val="00384E11"/>
    <w:rsid w:val="003C0BD3"/>
    <w:rsid w:val="003D0F4C"/>
    <w:rsid w:val="003E21A2"/>
    <w:rsid w:val="00486408"/>
    <w:rsid w:val="0049557F"/>
    <w:rsid w:val="004D4196"/>
    <w:rsid w:val="004D6A27"/>
    <w:rsid w:val="00500517"/>
    <w:rsid w:val="0052331C"/>
    <w:rsid w:val="005314A8"/>
    <w:rsid w:val="0056592C"/>
    <w:rsid w:val="005E67C4"/>
    <w:rsid w:val="00601FCA"/>
    <w:rsid w:val="006243EB"/>
    <w:rsid w:val="00680A26"/>
    <w:rsid w:val="006D1A14"/>
    <w:rsid w:val="00703566"/>
    <w:rsid w:val="00703FA9"/>
    <w:rsid w:val="00715D8C"/>
    <w:rsid w:val="007332C7"/>
    <w:rsid w:val="0074247E"/>
    <w:rsid w:val="007841FA"/>
    <w:rsid w:val="007910E4"/>
    <w:rsid w:val="007C2C25"/>
    <w:rsid w:val="00857F0B"/>
    <w:rsid w:val="00861FA1"/>
    <w:rsid w:val="00863977"/>
    <w:rsid w:val="008A1884"/>
    <w:rsid w:val="008B4176"/>
    <w:rsid w:val="00965C94"/>
    <w:rsid w:val="00970189"/>
    <w:rsid w:val="009874F0"/>
    <w:rsid w:val="009D0807"/>
    <w:rsid w:val="009F3069"/>
    <w:rsid w:val="009F44F7"/>
    <w:rsid w:val="00A232D1"/>
    <w:rsid w:val="00A25C57"/>
    <w:rsid w:val="00A80585"/>
    <w:rsid w:val="00A81EFC"/>
    <w:rsid w:val="00AC1C61"/>
    <w:rsid w:val="00AC2FAF"/>
    <w:rsid w:val="00B1064B"/>
    <w:rsid w:val="00B42DEC"/>
    <w:rsid w:val="00B51316"/>
    <w:rsid w:val="00B52D6F"/>
    <w:rsid w:val="00B80801"/>
    <w:rsid w:val="00C05D5F"/>
    <w:rsid w:val="00C12763"/>
    <w:rsid w:val="00C1328B"/>
    <w:rsid w:val="00C3505D"/>
    <w:rsid w:val="00C53EBE"/>
    <w:rsid w:val="00C65EDC"/>
    <w:rsid w:val="00C7689E"/>
    <w:rsid w:val="00C95E1B"/>
    <w:rsid w:val="00D144CB"/>
    <w:rsid w:val="00D22C25"/>
    <w:rsid w:val="00D7158E"/>
    <w:rsid w:val="00D75563"/>
    <w:rsid w:val="00DA4B7A"/>
    <w:rsid w:val="00DA501B"/>
    <w:rsid w:val="00DB1EF1"/>
    <w:rsid w:val="00E02552"/>
    <w:rsid w:val="00E06DDA"/>
    <w:rsid w:val="00E872FD"/>
    <w:rsid w:val="00EA192D"/>
    <w:rsid w:val="00EC5D3C"/>
    <w:rsid w:val="00F057F7"/>
    <w:rsid w:val="00F560E8"/>
    <w:rsid w:val="00FA442D"/>
    <w:rsid w:val="00FD4272"/>
    <w:rsid w:val="00FE25BD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3F6-5783-4F12-97DA-0FB9E11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Iulian Pricopie</cp:lastModifiedBy>
  <cp:revision>25</cp:revision>
  <cp:lastPrinted>2020-01-16T11:34:00Z</cp:lastPrinted>
  <dcterms:created xsi:type="dcterms:W3CDTF">2020-02-29T12:57:00Z</dcterms:created>
  <dcterms:modified xsi:type="dcterms:W3CDTF">2020-03-02T13:08:00Z</dcterms:modified>
</cp:coreProperties>
</file>