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31" w:rsidRPr="00F0094B" w:rsidRDefault="00687D29" w:rsidP="00F0094B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0094B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144145</wp:posOffset>
            </wp:positionV>
            <wp:extent cx="335470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1465" y="21130"/>
                <wp:lineTo x="21465" y="0"/>
                <wp:lineTo x="0" y="0"/>
              </wp:wrapPolygon>
            </wp:wrapTight>
            <wp:docPr id="2" name="Imagine 2" descr="Descriere: C:\Users\isj\Pictures\men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Descriere: C:\Users\isj\Pictures\men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94B" w:rsidRPr="00F0094B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2581910" cy="890270"/>
            <wp:effectExtent l="0" t="0" r="8890" b="5080"/>
            <wp:wrapSquare wrapText="bothSides"/>
            <wp:docPr id="1" name="Imagine 1" descr="Descriere: 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Descriere: 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431" w:rsidRDefault="00F0094B" w:rsidP="00F0094B">
      <w:pPr>
        <w:tabs>
          <w:tab w:val="left" w:pos="442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F0094B" w:rsidRDefault="00F0094B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F0094B" w:rsidRDefault="00F0094B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425B54" w:rsidRDefault="00425B54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425B54" w:rsidRDefault="00425B54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Concursul de selecţie a corpului de metodişti al ISJ Bacău</w:t>
      </w:r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  <w:bookmarkStart w:id="0" w:name="_GoBack"/>
      <w:bookmarkEnd w:id="0"/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o-RO"/>
        </w:rPr>
        <w:t>Rezultatele contestaţiilor</w:t>
      </w:r>
    </w:p>
    <w:p w:rsidR="00687D29" w:rsidRDefault="00687D29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o-RO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55"/>
        <w:gridCol w:w="1573"/>
        <w:gridCol w:w="2835"/>
        <w:gridCol w:w="1407"/>
        <w:gridCol w:w="1440"/>
      </w:tblGrid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 w:rsidP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Nume  prenumele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Unitatea de învăţământ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Rezultat contestaţii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Admis/</w:t>
            </w:r>
          </w:p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687D29" w:rsidRDefault="007E7431" w:rsidP="00687D2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425B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Mocanu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425B54" w:rsidP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Învăţători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425B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Buhoci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687D29" w:rsidRDefault="007E7431" w:rsidP="00687D2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425B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Iuliana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Default="00425B5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Învăţători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425B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5B54">
              <w:rPr>
                <w:rFonts w:ascii="Times New Roman" w:hAnsi="Times New Roman"/>
                <w:i/>
                <w:sz w:val="24"/>
                <w:szCs w:val="24"/>
              </w:rPr>
              <w:t>Buhoci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</w:tbl>
    <w:p w:rsidR="00687D29" w:rsidRDefault="00687D29" w:rsidP="00687D29">
      <w:pPr>
        <w:jc w:val="center"/>
        <w:rPr>
          <w:sz w:val="24"/>
          <w:szCs w:val="24"/>
        </w:rPr>
      </w:pPr>
    </w:p>
    <w:p w:rsidR="00425B54" w:rsidRDefault="00425B54" w:rsidP="00687D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INSPECTOR </w:t>
      </w:r>
      <w:proofErr w:type="gramStart"/>
      <w:r>
        <w:rPr>
          <w:sz w:val="24"/>
          <w:szCs w:val="24"/>
        </w:rPr>
        <w:t>SCOLAR ,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INSPECTOR SCOLAR GENERAL ADJUNCT,</w:t>
      </w:r>
    </w:p>
    <w:p w:rsidR="0088586B" w:rsidRPr="007E7431" w:rsidRDefault="00425B54" w:rsidP="00687D29">
      <w:pPr>
        <w:jc w:val="center"/>
        <w:rPr>
          <w:sz w:val="24"/>
          <w:szCs w:val="24"/>
        </w:rPr>
      </w:pPr>
      <w:r>
        <w:rPr>
          <w:sz w:val="24"/>
          <w:szCs w:val="24"/>
        </w:rPr>
        <w:t>PROF.MĂNDIŢA CIOTLOŞ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PROF.ANA-MARIA EGARMIN </w:t>
      </w:r>
    </w:p>
    <w:sectPr w:rsidR="0088586B" w:rsidRPr="007E7431" w:rsidSect="00F0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D8A"/>
    <w:multiLevelType w:val="hybridMultilevel"/>
    <w:tmpl w:val="F9D633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5EE"/>
    <w:rsid w:val="003E45EE"/>
    <w:rsid w:val="00425B54"/>
    <w:rsid w:val="00687D29"/>
    <w:rsid w:val="006D466F"/>
    <w:rsid w:val="007E7431"/>
    <w:rsid w:val="00876722"/>
    <w:rsid w:val="0088586B"/>
    <w:rsid w:val="00A2129E"/>
    <w:rsid w:val="00A646E1"/>
    <w:rsid w:val="00B70D4B"/>
    <w:rsid w:val="00BB5BE9"/>
    <w:rsid w:val="00F0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3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E1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8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3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46E1"/>
    <w:rPr>
      <w:rFonts w:ascii="Tahoma" w:eastAsia="Calibri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687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>Unitate Scolara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compaq</cp:lastModifiedBy>
  <cp:revision>2</cp:revision>
  <cp:lastPrinted>2016-10-24T10:50:00Z</cp:lastPrinted>
  <dcterms:created xsi:type="dcterms:W3CDTF">2016-11-07T14:42:00Z</dcterms:created>
  <dcterms:modified xsi:type="dcterms:W3CDTF">2016-11-07T14:42:00Z</dcterms:modified>
</cp:coreProperties>
</file>