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5B" w:rsidRPr="00D3505B" w:rsidRDefault="00D3505B" w:rsidP="00D3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05B">
        <w:rPr>
          <w:rFonts w:ascii="Times New Roman" w:hAnsi="Times New Roman" w:cs="Times New Roman"/>
          <w:b/>
          <w:sz w:val="28"/>
          <w:szCs w:val="28"/>
        </w:rPr>
        <w:t>ORGANIZAREA OLIMPIADEI DE CHIMIE – ETAPA NAȚIONALĂ 2016</w:t>
      </w:r>
    </w:p>
    <w:p w:rsidR="00D3505B" w:rsidRDefault="00D3505B" w:rsidP="00D3505B">
      <w:pPr>
        <w:spacing w:after="0" w:line="240" w:lineRule="auto"/>
        <w:jc w:val="both"/>
      </w:pPr>
    </w:p>
    <w:p w:rsidR="00D3505B" w:rsidRPr="00D3505B" w:rsidRDefault="00D3505B" w:rsidP="00D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3505B">
        <w:rPr>
          <w:rFonts w:ascii="Times New Roman" w:hAnsi="Times New Roman" w:cs="Times New Roman"/>
          <w:sz w:val="28"/>
          <w:szCs w:val="28"/>
        </w:rPr>
        <w:t xml:space="preserve">În anul școlar 2015-2016, județul Bacău va găzdui a L-a ediție a Olimpiadei Naționale de Chimie, ca urmare a rezultatelor foarte bune obținute </w:t>
      </w:r>
      <w:r>
        <w:rPr>
          <w:rFonts w:ascii="Times New Roman" w:hAnsi="Times New Roman" w:cs="Times New Roman"/>
          <w:sz w:val="28"/>
          <w:szCs w:val="28"/>
        </w:rPr>
        <w:t>la etapa națională din 2015</w:t>
      </w:r>
      <w:r w:rsidRPr="00D35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05B">
        <w:rPr>
          <w:rFonts w:ascii="Times New Roman" w:hAnsi="Times New Roman" w:cs="Times New Roman"/>
          <w:sz w:val="28"/>
          <w:szCs w:val="28"/>
        </w:rPr>
        <w:t xml:space="preserve"> În acest sens, doresc să stabilim responsabilitățile care ne revin și modul cum putem ajuta la organizarea acestui eveniment.</w:t>
      </w:r>
    </w:p>
    <w:p w:rsidR="00643F5E" w:rsidRDefault="00D3505B" w:rsidP="00D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505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D3505B">
        <w:rPr>
          <w:rFonts w:ascii="Times New Roman" w:hAnsi="Times New Roman" w:cs="Times New Roman"/>
          <w:sz w:val="28"/>
          <w:szCs w:val="28"/>
        </w:rPr>
        <w:t>mb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D3505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BE2C33">
        <w:rPr>
          <w:rFonts w:ascii="Times New Roman" w:hAnsi="Times New Roman" w:cs="Times New Roman"/>
          <w:b/>
          <w:sz w:val="28"/>
          <w:szCs w:val="28"/>
        </w:rPr>
        <w:t>, 06.06.2015</w:t>
      </w:r>
      <w:r w:rsidRPr="00D3505B">
        <w:rPr>
          <w:rFonts w:ascii="Times New Roman" w:hAnsi="Times New Roman" w:cs="Times New Roman"/>
          <w:sz w:val="28"/>
          <w:szCs w:val="28"/>
        </w:rPr>
        <w:t>, la Colegiul Na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D3505B">
        <w:rPr>
          <w:rFonts w:ascii="Times New Roman" w:hAnsi="Times New Roman" w:cs="Times New Roman"/>
          <w:sz w:val="28"/>
          <w:szCs w:val="28"/>
        </w:rPr>
        <w:t>ional ,,Gheorghe Vr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D3505B">
        <w:rPr>
          <w:rFonts w:ascii="Times New Roman" w:hAnsi="Times New Roman" w:cs="Times New Roman"/>
          <w:sz w:val="28"/>
          <w:szCs w:val="28"/>
        </w:rPr>
        <w:t>nceanu", se va desf</w:t>
      </w:r>
      <w:r>
        <w:rPr>
          <w:rFonts w:ascii="Times New Roman" w:hAnsi="Times New Roman" w:cs="Times New Roman"/>
          <w:sz w:val="28"/>
          <w:szCs w:val="28"/>
        </w:rPr>
        <w:t>ăș</w:t>
      </w:r>
      <w:r w:rsidRPr="00D3505B">
        <w:rPr>
          <w:rFonts w:ascii="Times New Roman" w:hAnsi="Times New Roman" w:cs="Times New Roman"/>
          <w:sz w:val="28"/>
          <w:szCs w:val="28"/>
        </w:rPr>
        <w:t xml:space="preserve">ura o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D3505B">
        <w:rPr>
          <w:rFonts w:ascii="Times New Roman" w:hAnsi="Times New Roman" w:cs="Times New Roman"/>
          <w:sz w:val="28"/>
          <w:szCs w:val="28"/>
        </w:rPr>
        <w:t>edin</w:t>
      </w:r>
      <w:r>
        <w:rPr>
          <w:rFonts w:ascii="Times New Roman" w:hAnsi="Times New Roman" w:cs="Times New Roman"/>
          <w:sz w:val="28"/>
          <w:szCs w:val="28"/>
        </w:rPr>
        <w:t>ță</w:t>
      </w:r>
      <w:r w:rsidRPr="00D3505B">
        <w:rPr>
          <w:rFonts w:ascii="Times New Roman" w:hAnsi="Times New Roman" w:cs="Times New Roman"/>
          <w:sz w:val="28"/>
          <w:szCs w:val="28"/>
        </w:rPr>
        <w:t xml:space="preserve"> tehnic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D3505B">
        <w:rPr>
          <w:rFonts w:ascii="Times New Roman" w:hAnsi="Times New Roman" w:cs="Times New Roman"/>
          <w:sz w:val="28"/>
          <w:szCs w:val="28"/>
        </w:rPr>
        <w:t xml:space="preserve"> pentru a stabili Comitetul de organizare al olimpiadei, precum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D3505B">
        <w:rPr>
          <w:rFonts w:ascii="Times New Roman" w:hAnsi="Times New Roman" w:cs="Times New Roman"/>
          <w:sz w:val="28"/>
          <w:szCs w:val="28"/>
        </w:rPr>
        <w:t>i direc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D3505B">
        <w:rPr>
          <w:rFonts w:ascii="Times New Roman" w:hAnsi="Times New Roman" w:cs="Times New Roman"/>
          <w:sz w:val="28"/>
          <w:szCs w:val="28"/>
        </w:rPr>
        <w:t>iile de ac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D3505B">
        <w:rPr>
          <w:rFonts w:ascii="Times New Roman" w:hAnsi="Times New Roman" w:cs="Times New Roman"/>
          <w:sz w:val="28"/>
          <w:szCs w:val="28"/>
        </w:rPr>
        <w:t xml:space="preserve">iune.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D3505B">
        <w:rPr>
          <w:rFonts w:ascii="Times New Roman" w:hAnsi="Times New Roman" w:cs="Times New Roman"/>
          <w:sz w:val="28"/>
          <w:szCs w:val="28"/>
        </w:rPr>
        <w:t>edin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D3505B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D3505B">
        <w:rPr>
          <w:rFonts w:ascii="Times New Roman" w:hAnsi="Times New Roman" w:cs="Times New Roman"/>
          <w:sz w:val="28"/>
          <w:szCs w:val="28"/>
        </w:rPr>
        <w:t xml:space="preserve">ncepe la ora </w:t>
      </w:r>
      <w:r w:rsidRPr="00BE2C33">
        <w:rPr>
          <w:rFonts w:ascii="Times New Roman" w:hAnsi="Times New Roman" w:cs="Times New Roman"/>
          <w:b/>
          <w:sz w:val="28"/>
          <w:szCs w:val="28"/>
        </w:rPr>
        <w:t>11.00</w:t>
      </w:r>
      <w:r w:rsidRPr="00D3505B">
        <w:rPr>
          <w:rFonts w:ascii="Times New Roman" w:hAnsi="Times New Roman" w:cs="Times New Roman"/>
          <w:sz w:val="28"/>
          <w:szCs w:val="28"/>
        </w:rPr>
        <w:t>.</w:t>
      </w:r>
    </w:p>
    <w:p w:rsidR="00BE2C33" w:rsidRDefault="00BE2C33" w:rsidP="00D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C33" w:rsidRDefault="00BE2C33" w:rsidP="00BE2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Inspector școlar,</w:t>
      </w:r>
    </w:p>
    <w:p w:rsidR="00BE2C33" w:rsidRPr="00D3505B" w:rsidRDefault="00BE2C33" w:rsidP="00BE2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prof. Pruteanu Laura</w:t>
      </w:r>
    </w:p>
    <w:sectPr w:rsidR="00BE2C33" w:rsidRPr="00D3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1F"/>
    <w:rsid w:val="00643F5E"/>
    <w:rsid w:val="0068431F"/>
    <w:rsid w:val="00BE2C33"/>
    <w:rsid w:val="00D3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2015-06-03T10:13:00Z</dcterms:created>
  <dcterms:modified xsi:type="dcterms:W3CDTF">2015-06-03T10:25:00Z</dcterms:modified>
</cp:coreProperties>
</file>